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Pr="00641110" w:rsidRDefault="00641110" w:rsidP="00641110">
      <w:pPr>
        <w:rPr>
          <w:sz w:val="28"/>
          <w:szCs w:val="28"/>
        </w:rPr>
      </w:pPr>
      <w:r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                                                                                     </w:t>
      </w:r>
      <w:r w:rsidRPr="00641110">
        <w:rPr>
          <w:sz w:val="28"/>
          <w:szCs w:val="28"/>
        </w:rPr>
        <w:t>Рабочая программа по литературе для 7 класса МКОУ ООШ с.Мостиздах</w:t>
      </w:r>
    </w:p>
    <w:p w:rsidR="00641110" w:rsidRPr="00641110" w:rsidRDefault="00641110" w:rsidP="00641110">
      <w:pPr>
        <w:jc w:val="center"/>
        <w:rPr>
          <w:sz w:val="28"/>
          <w:szCs w:val="28"/>
        </w:rPr>
      </w:pPr>
      <w:r w:rsidRPr="00641110">
        <w:rPr>
          <w:sz w:val="28"/>
          <w:szCs w:val="28"/>
        </w:rPr>
        <w:t xml:space="preserve">на </w:t>
      </w:r>
      <w:r w:rsidRPr="00641110">
        <w:rPr>
          <w:sz w:val="28"/>
          <w:szCs w:val="28"/>
          <w:lang w:val="en-US"/>
        </w:rPr>
        <w:t>l</w:t>
      </w:r>
      <w:r w:rsidRPr="00641110">
        <w:rPr>
          <w:sz w:val="28"/>
          <w:szCs w:val="28"/>
        </w:rPr>
        <w:t>-ое полугодие 2015-2016 уч.года</w:t>
      </w:r>
    </w:p>
    <w:p w:rsidR="00641110" w:rsidRPr="00641110" w:rsidRDefault="00641110" w:rsidP="00641110">
      <w:pPr>
        <w:jc w:val="center"/>
        <w:rPr>
          <w:sz w:val="28"/>
          <w:szCs w:val="28"/>
        </w:rPr>
      </w:pPr>
      <w:r w:rsidRPr="00641110">
        <w:rPr>
          <w:sz w:val="28"/>
          <w:szCs w:val="28"/>
        </w:rPr>
        <w:t>Автор учебника:Г.В.Москвин, Н.Н.Пуряева, Е.Л.Ерохина</w:t>
      </w:r>
    </w:p>
    <w:p w:rsidR="00641110" w:rsidRPr="00641110" w:rsidRDefault="00641110" w:rsidP="00641110">
      <w:pPr>
        <w:jc w:val="center"/>
        <w:rPr>
          <w:sz w:val="28"/>
          <w:szCs w:val="28"/>
        </w:rPr>
      </w:pPr>
      <w:r w:rsidRPr="00641110">
        <w:rPr>
          <w:sz w:val="28"/>
          <w:szCs w:val="28"/>
        </w:rPr>
        <w:t>Учитель:Цаллаева Б.Л.</w:t>
      </w:r>
    </w:p>
    <w:p w:rsidR="00641110" w:rsidRPr="00641110" w:rsidRDefault="00641110" w:rsidP="00641110">
      <w:pPr>
        <w:jc w:val="center"/>
        <w:rPr>
          <w:sz w:val="28"/>
          <w:szCs w:val="28"/>
        </w:rPr>
      </w:pPr>
    </w:p>
    <w:p w:rsidR="00641110" w:rsidRPr="00641110" w:rsidRDefault="00641110" w:rsidP="00641110">
      <w:pPr>
        <w:jc w:val="center"/>
        <w:rPr>
          <w:sz w:val="28"/>
          <w:szCs w:val="28"/>
        </w:rPr>
      </w:pPr>
    </w:p>
    <w:p w:rsidR="00641110" w:rsidRPr="00641110" w:rsidRDefault="00641110" w:rsidP="00641110">
      <w:pPr>
        <w:jc w:val="center"/>
        <w:rPr>
          <w:sz w:val="28"/>
          <w:szCs w:val="28"/>
        </w:rPr>
      </w:pPr>
    </w:p>
    <w:p w:rsidR="00641110" w:rsidRPr="00641110" w:rsidRDefault="00641110" w:rsidP="00641110">
      <w:pPr>
        <w:jc w:val="center"/>
        <w:rPr>
          <w:sz w:val="28"/>
          <w:szCs w:val="28"/>
        </w:rPr>
      </w:pPr>
      <w:r w:rsidRPr="00641110">
        <w:rPr>
          <w:sz w:val="28"/>
          <w:szCs w:val="28"/>
        </w:rPr>
        <w:t>2015г.</w:t>
      </w:r>
    </w:p>
    <w:p w:rsidR="00641110" w:rsidRDefault="00641110" w:rsidP="00641110">
      <w:pPr>
        <w:jc w:val="center"/>
        <w:rPr>
          <w:sz w:val="72"/>
          <w:szCs w:val="72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41110" w:rsidRDefault="00641110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2871ED" w:rsidRPr="00FA6E60" w:rsidRDefault="002871ED" w:rsidP="002871ED">
      <w:pPr>
        <w:shd w:val="clear" w:color="auto" w:fill="F4F4F4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lastRenderedPageBreak/>
        <w:t>Рабочая программа разработана на основе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>• Федерального компонента Государственного стандарта основного общего образования по литературе,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 xml:space="preserve">• Программа для общеобразовательных учреждений. Литература. 5-11 классы / под редакцией Москвина Г.В., Пуряевой Н.Н., Ерохиной Е.Л.. – М.: Вентана-Граф, </w:t>
      </w:r>
      <w:r>
        <w:rPr>
          <w:rFonts w:ascii="Arial" w:eastAsia="Times New Roman" w:hAnsi="Arial" w:cs="Arial"/>
          <w:color w:val="444444"/>
          <w:sz w:val="14"/>
          <w:szCs w:val="14"/>
          <w:lang w:eastAsia="ru-RU"/>
        </w:rPr>
        <w:t>2015.</w:t>
      </w:r>
      <w:r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 xml:space="preserve">Программа составлена на 102 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часов, рассчитана на 1 год обучения и является программой базового уровня обучения.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>В основу седьмого класса заложены следующие теоретико-литературные и методические идеи: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Представление о пафосе как об эмоционально-смысловой доминанте произведения.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>Цели и задачи формирования познавательной компетенции в 7 классе достигаются при осознании и усвоении актуального для данного класса понятийного аппарата. При этом понятия, вводимые в 7 классе, поддерживаются и углубляются на последующем.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>Понятийный аппарат включает в себя: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роды и жанры литературы;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пафос, виды пафоса;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конфликт;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композиция;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sym w:font="Symbol" w:char="F076"/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стадии развития действия (экспозиция, завязка, кульминация, развязка, эпилог).</w:t>
      </w:r>
      <w:r w:rsidRPr="00FA6E60">
        <w:rPr>
          <w:rFonts w:ascii="Arial" w:eastAsia="Times New Roman" w:hAnsi="Arial" w:cs="Arial"/>
          <w:color w:val="444444"/>
          <w:sz w:val="14"/>
          <w:szCs w:val="14"/>
          <w:lang w:eastAsia="ru-RU"/>
        </w:rPr>
        <w:br/>
        <w:t>     </w:t>
      </w:r>
    </w:p>
    <w:tbl>
      <w:tblPr>
        <w:tblpPr w:leftFromText="180" w:rightFromText="180" w:vertAnchor="text" w:horzAnchor="margin" w:tblpY="374"/>
        <w:tblW w:w="138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1"/>
        <w:gridCol w:w="1599"/>
        <w:gridCol w:w="1115"/>
        <w:gridCol w:w="2154"/>
        <w:gridCol w:w="2233"/>
        <w:gridCol w:w="1718"/>
        <w:gridCol w:w="1514"/>
        <w:gridCol w:w="1432"/>
      </w:tblGrid>
      <w:tr w:rsidR="00EF3506" w:rsidRPr="00FA6E60" w:rsidTr="00DA30A9">
        <w:trPr>
          <w:trHeight w:val="7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ТЕМА УРОКА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ТИП</w:t>
            </w:r>
          </w:p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УРО</w:t>
            </w:r>
          </w:p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КА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ЭЛЕМЕНТЫ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br/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СОДЕРЖАНИЯ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ВИДЫ САМОСТОЯТЕЛЬНОЙ РАБОТЫ, НАПРАВЛЕННЫЕ НА ФОРМИРОВАНИЕ УУД,</w:t>
            </w:r>
          </w:p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ВИДЫ КОНТРОЛЯ.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ДОМАШНЕЕ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br/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ЗАДАНИЕ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ДАТА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br/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ПРОВЕДЕНИЯ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7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план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факт</w:t>
            </w:r>
          </w:p>
        </w:tc>
      </w:tr>
      <w:tr w:rsidR="00EF3506" w:rsidRPr="00FA6E60" w:rsidTr="00DA30A9">
        <w:trPr>
          <w:trHeight w:val="11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Литература как искусство слова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Литература как способ постижения и выражения отношения к миру. Вечное и злободневное в литературе. Углубление представления о жанрах. Система жанров. Художественное слово. Художественный образ. Ведущие средства создания художественного произведения (тема, сюжет, композиция, проблема, идея).  Основные способы отображения действительности (эпос, лирика, драма). Жанры литературы.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На основании прочитанного текста учебника стр.5-6 доказывают, что художественное произведение не является зеркальным отражением действительности.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1. Вспомнить, какими тремя способами писатели отражают мир в своих произведениях.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2.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Найти в энциклопедии или в Интернете и подготовить доклад об Аристотеле и его значении в истории мировой культуры и науки.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4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F3506" w:rsidRPr="00FA6E60" w:rsidTr="00DA30A9">
        <w:trPr>
          <w:trHeight w:val="29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-4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Роды литературы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Понятия: эпос - эпическое, лирика - лирическое, драма - драматическое. Эпос как род литературы. Основные эпические жанры (былина, героическая поэма, историческая песня, басня, рассказ, повесть, роман).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Стр.10, закончить утверждения, используя статью учебника стр.9-10.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1. Подготовить сообщение о Гомере.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2. Вспомнить определение легенды.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3.Найти в энциклопедии или в Интернете что означает слово «апофеоз»; что такое «гомеровский вопрос».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4.Прочитать статью учебника стр.10-13.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6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5-9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0"/>
                <w:lang w:eastAsia="ru-RU"/>
              </w:rPr>
              <w:t>Гомер.</w:t>
            </w:r>
          </w:p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«Илиада»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lang w:eastAsia="ru-RU"/>
              </w:rPr>
              <w:t> (фрагмент «Гектор и Ахиллес»),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«Одиссея»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lang w:eastAsia="ru-RU"/>
              </w:rPr>
              <w:t> (фрагмент</w:t>
            </w:r>
          </w:p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18"/>
                <w:lang w:eastAsia="ru-RU"/>
              </w:rPr>
              <w:t>«Одиссей у Циклопа»)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Мифологическая основа эпоса. Эпический герой. Основные мотивы эпического сюжета (сражение и путешествие).</w:t>
            </w:r>
          </w:p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Гомер – величайший поэт древнего мира. «Илиада» – эпическая поэма о Троянской войне. «Одиссея – повествование о долгом пути героя Троянской войны. Гекзаметр.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Выделить основные события, изображённые в тексте, и составить план.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Стр.30, задание Ж,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5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Найти в тексте поэмы вымышленные события и реальные.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43, задание Ж.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0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10-14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0"/>
                <w:lang w:eastAsia="ru-RU"/>
              </w:rPr>
              <w:t>Н.В. Гоголь.</w:t>
            </w:r>
          </w:p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Слово о писателе.</w:t>
            </w:r>
          </w:p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Повесть «Тарас Бульба».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Борьба народа за свою независимость и свободу. Эпическое в произведении. Мотивы богатырства. Образы главных героев. Сопоставление характеров.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и Андрия, смысл этого противопоставления.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Прочитать I-IV главы.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0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130, вопрос 4.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Прочитать IX-XII главы.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0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Стр.130, задание З.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Стр. 130,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1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Народный героический эпос. Мифология. Исторические предания. карело-финский эпос. «Калевала» -  русского и финского фольклора. «Олонхо» -</w:t>
            </w: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якутский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Стр. 133,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9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15,16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84" w:right="84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РР    нрк  Жанры художественной литературы, изо, музыки. Песня парня и девушки.</w:t>
            </w:r>
            <w:r w:rsidR="00234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8"/>
                <w:lang w:eastAsia="ru-RU"/>
              </w:rPr>
              <w:t>Лирические страдания.Жанровые картины осетинского художника Юрия Абисалова. «Чепена»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Развитие речи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16"/>
                <w:lang w:eastAsia="ru-RU"/>
              </w:rPr>
              <w:t>Своеобразие жанра лирического диалога. Соревновательный характер народной песни.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1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17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Лирик как род литературы.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Изображение внутреннего мира человека. Темы и мотивы лирики. Рифма, ритм, размер, строфа.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Определяют тему и жанр лирических произведений, упомянутых в тексте стр.133-134.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I уровень - стр.134, задание Ф1.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II уровень – стр. 134, задание Ф2.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31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234094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18-19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Ф. 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Петрарка. Слово о писателе.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Сонет LXXXVII.  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У. Шекспир. 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 Слово о писателе.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Сонет 130 («Её глаза на звёзды не похожи…»), сонет 66 («Зову я смерть...»)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сонета. Виды сонета. «Книга песен» - собрание стихотворений разных жанров. Мысли и чувства в сонетах Шекспира. Художественное своеобразие его лирики.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Рассказать, что такое сонет.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Стр.137, вопрос 4.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Приготовить выразительное чтение наизусть одного из сонетов (66 или 130) на выбор учащихся.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4094" w:rsidRPr="00FA6E60" w:rsidTr="00DA30A9">
        <w:trPr>
          <w:trHeight w:val="31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094" w:rsidRDefault="00234094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Осет.</w:t>
            </w:r>
            <w:r w:rsidR="003B30A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Публицистические жанры в осетинской литературе и киноискусстве</w:t>
            </w:r>
            <w:r w:rsidR="003B30A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. Инал Кануков. « В осетинском ауле»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34094" w:rsidRPr="00FA6E60" w:rsidRDefault="00234094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Показать развитие публицистики от инала канукова,Коста Хетагурова (19 век) до наших дней .Раскрыть особенности публицистической поэзии,</w:t>
            </w:r>
            <w:r w:rsidR="003B30AA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документаль</w:t>
            </w:r>
            <w:r w:rsidR="003B30AA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ного кино.  Достоверность и убедительность  очерка,реалистичность деталей.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094" w:rsidRPr="00FA6E60" w:rsidRDefault="00234094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2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3B30AA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21-23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А.С. Пушкин.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Стихотворения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«Погасло дневное светило…», «К морю»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Переживание судьбы. Выбор жизненной позиции. Достижение берега. Поэтический мир стихотворений. Двусложные размеры. Актуализация изученного ранее. Поэтическое новаторство Пушкина, трансформация жанров в пушкинской лирике. Основные мотивы поэзии Пушкина.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Стр.145,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96689" w:rsidRPr="00FA6E60" w:rsidTr="00DA30A9">
        <w:trPr>
          <w:trHeight w:val="12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РР Сочинение на тему: «Образ моря в русской поэзии»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9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выразительное чтение стихотворения стр.146-147.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0AA" w:rsidRPr="00FA6E60" w:rsidTr="00DA30A9">
        <w:trPr>
          <w:trHeight w:val="9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296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 xml:space="preserve">Осет. Публицистические жанры в осетинской литературе и киноискусстве. Инал Кануков. </w:t>
            </w:r>
            <w:r w:rsidR="00C135B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Журналистская деятельность К.Л.Хетагурова.Статья Хетагурова «Особа»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Показать развитие публицистики от инала канукова,Коста Хетагурова (19 век) до наших дней .Раскрыть особенности публицистической поэзии, документального кино.  Достоверность и убедительность  очерка,реалистичность деталей.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8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выразительное чтение стихотворения стр.151-153.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155,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9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26-28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Д.И. Фонвизин.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Комедия «Недоросль»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 Жанр общественной комедии. Актуальность пьесы. Драматический конфликт, композиция. Система персонажей (традиционные амплуа). Сатирическая направленность комедии. Развенчание нравов Простаковых и Скотининых. Идеальные герои комедии и их конфликт с миром крепостников. Проблема воспитания и идея гражданского служения в пьесе. Идея возмездия за безнравственность.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Найти в тексте стр.156-157 ответ на вопрос: каковы главные темы произведений Фонвизина?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Выделить события, которые являются завязкой, кульминацией, развязкой сюжета пьесы.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211, письменно ответить на вопрос: «актуальна ли пьеса в наши дни? Обоснуйте свой ответ».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156, задание Ф. – 1 вариант.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Стр.158, задание Ф – 2 вариант.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3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211, задание 3,4.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9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lang w:eastAsia="ru-RU"/>
              </w:rPr>
              <w:t>Задание по группам.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Выбрать самую смешную сцену и самую грустную и подготовить выразительное чтение этих сцен по ролям.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7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определения терминов «завязка», «кульминация», «развязка», «конфликт».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216, задание Ф.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сообщение об Эсхиле.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Прочитать др. греческий миф о Прометее.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6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Эсхил. «Прометей при-кованный «Трагедия Эсхила "Прометей Прикованный». Особенности конфликта трагедии; моральная победа в поединке силы физической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и силы духовной.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инсценировку наиболее понравившихся ученикам сцен трагедии.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0AA" w:rsidRPr="00FA6E60" w:rsidTr="00DA30A9">
        <w:trPr>
          <w:trHeight w:val="16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Осет. Публицистические жанры в осетинской литературе и киноискусстве.</w:t>
            </w:r>
            <w:r w:rsidR="00C135B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Т.Цориев.Документальный фильм «Осетия над пропастью в крови»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Показать развитие публицистики от инала канукова,Коста Хетагурова (19 век) до наших дней .Раскрыть особенности публицистической поэзии, документального кино.  Достоверность и убедительность  очерка,реалистичность деталей.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0AA" w:rsidRPr="00FA6E60" w:rsidRDefault="003B30AA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5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30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Осет. Публицистические жанры в осетинской литературе и киноискусстве. Сека Гадиев .Призывающий к битве(19 век)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Развитие речи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Особенности жанра, элементы строения тра</w:t>
            </w:r>
            <w:r w:rsidR="00C135B2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 xml:space="preserve"> Показать развитие публицистики от инала канукова,Коста Хетагурова (19 век) до наших дней .Раскрыть особенности публицистической поэзии, документального кино.  Достоверность и убедительность  очерка,реалистичность деталей.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гедии.</w:t>
            </w:r>
            <w:r w:rsidR="00C135B2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41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31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Пафос литературного произведения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Понятие о пафосе как идейно эмоциональной оценке мира. Пафос литературного произведения. Восхищение силой духа, людей, защищающих свою родину и веру.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Типы пафос (героический пафос; сатирический пафос; нравоучительный пафос).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Стр.220, задание Ф.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Прочитать стр.219-222.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10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32,33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Владимир Мономах. «Поучение»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поучения. Своеобразие пафоса. Основная идея произведения. Утверждение в литературе Древней Руси высоких нравственных идеалов: любви к ближнему, милосердия, жертвенности. Религиозный характер древнерусской литературы. «Поучение Владимира Мономаха».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Выделить в тексте «Поучения» три части и озаглавить их.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233, задание Ж.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235,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5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и композиция «Поучения». Основы христианской морали в «Поучении». Слава и честь родной земли, духовная преемственность поколений как главные темы «Поучения».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135B2" w:rsidRPr="00FA6E60" w:rsidTr="00DA30A9">
        <w:trPr>
          <w:trHeight w:val="154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>Осет. Публицистические жанры в осетинской литературе и киноискусстве. Алихан Токати. «Рожденные тьмой»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Показать развитие публицистики от инала канукова,Коста Хетагурова (19 век) до наших дней .Раскрыть особенности публицистической поэзии, документального кино.  Достоверность и убедительность  очерка,реалистичность деталей.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6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35</w:t>
            </w:r>
            <w:r w:rsidR="00C135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-37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М.Ю. Лермонтов.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рение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«Бородино».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Героизм русского народа. Историческая основа произведения. Проблема поколения. Система образов. Поэтический мир произведения. Слово о поэте.  Стихотворение «Бородино». история Отечества как источник поэтического вдохновения и национальной гордости. Образ простого солдата – защитника родины.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Провести сопоставительный анализ стихотворения «Бородино» Лермонтова и поэмы «Полтава» Пушкина.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Выучить стихотворение наизусть и подготовить его вырази2..тельное чтение.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135B2" w:rsidRPr="00FA6E60" w:rsidTr="00DA30A9">
        <w:trPr>
          <w:trHeight w:val="16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Осет.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lang w:eastAsia="ru-RU"/>
              </w:rPr>
              <w:t xml:space="preserve"> Публицистические жанры в осетинской литературе и киноискусстве.Ахсар Кодзати.Публицистические стихи последних лет.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 xml:space="preserve">Гражданская позиция поэта-основа его </w:t>
            </w:r>
            <w:r w:rsidR="00DA30A9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участие в политической борьбе-акт гражданского мужества.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0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39-40</w:t>
            </w:r>
            <w:r w:rsidR="00EF3506"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В.П. Астафьев.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Повесть «Пастух и пастушка».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Великая Отечественная война и её художественное осмысление в русской литературе. Любовь и война. Мастерство писателя в изображении картин боя. Образы героев. Своеобразие жанра.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242,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96689" w:rsidRPr="00FA6E60" w:rsidTr="00DA30A9">
        <w:trPr>
          <w:trHeight w:val="10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РР Сочинение на тему: «</w:t>
            </w:r>
            <w:r w:rsidR="009D45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Мой любимый герой в повести»Пастух и пастушка»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689" w:rsidRPr="00FA6E60" w:rsidRDefault="0029668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689" w:rsidRPr="00FA6E60" w:rsidRDefault="0029668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135B2" w:rsidRPr="00FA6E60" w:rsidTr="00DA30A9">
        <w:trPr>
          <w:trHeight w:val="10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Default="00C135B2" w:rsidP="00DA30A9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35B2" w:rsidRPr="00FA6E60" w:rsidRDefault="00C135B2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5B2" w:rsidRPr="00FA6E60" w:rsidRDefault="00C135B2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102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258, вопрос.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08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Дописать сочинение.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DA30A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</w:t>
            </w:r>
            <w:r w:rsidR="009D45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У. Шекспир.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Трагедия «Ромео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</w:t>
            </w: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Джульетта».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Трагедия «Ромео и Джульетта». Драма как род литературы. Жанр трагедии. Понятие о трагическом конфликте. Любовь и вражда в мире. Образы главных героев. Судьба влюблённых в мире несправедливости и злобы. Отражение в трагедии «вечных» тем: любовь, преданность, вражда, месть. Смысл трагического финала.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Находят в тексте ответ на вопрос, какое противоречие лежит в основе трагедий Шекспира?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Перечитать акт 5, сцену 1-3.</w:t>
            </w:r>
          </w:p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276, вопрос 1.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9D4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Осет. Индивидуальная трактовка жанра и его эволюция</w:t>
            </w:r>
            <w:r w:rsidR="000C08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.В.Шекспир.</w:t>
            </w:r>
          </w:p>
          <w:p w:rsidR="000C08F8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Сонет 66.</w:t>
            </w:r>
          </w:p>
          <w:p w:rsidR="000C08F8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C08F8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Владислав Уртаев.Сонет. </w:t>
            </w:r>
          </w:p>
          <w:p w:rsidR="00EF3506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Уединен в своей вселенной…..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Показать возможности индивидуальной трактовки жанра сонета в мировой, русской ,осетинской литературах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и подготовить выразительное чтение монолога из прочитанного отрывка, который произвёл самое большое впечатление. (по выбору учащихся).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30A9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9D4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Pr="00FA6E60" w:rsidRDefault="00DA30A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У. Шекспир.</w:t>
            </w:r>
          </w:p>
          <w:p w:rsidR="00DA30A9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Трагедия «Ромео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</w:t>
            </w: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Джульетта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Трагедия «Ромео и Джульетта». Драма как род литературы. Жанр трагедии. Понятие о трагическом конфликте. Любовь и вражда в мире. Образы главных героев. Судьба влюблённых в мире несправедливости и злобы. Отражение в трагедии «вечных» тем: любовь, преданность, вражда, месть. Смысл трагического финала.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506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9D45BE" w:rsidP="009D45BE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А.П. Чехов.</w:t>
            </w:r>
          </w:p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Слово о писателе. Рассказ «Тоска»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F3506" w:rsidRPr="00FA6E60" w:rsidRDefault="00EF3506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Жизнь и творчество (обзор). Трагическое в повседневной жизни. Одиночество человека. Мастерство Чехова-прозаика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277, прочитать текст, разделить его на части и озаглавить их.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384, задание О 1 или 2 вопрос (на выбор учащихся).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506" w:rsidRPr="00FA6E60" w:rsidRDefault="00EF3506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30A9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Default="009D45BE" w:rsidP="009D45BE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Pr="00FA6E60" w:rsidRDefault="00DA30A9" w:rsidP="00DA30A9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А.П. Чехов.</w:t>
            </w:r>
          </w:p>
          <w:p w:rsidR="00DA30A9" w:rsidRPr="00FA6E60" w:rsidRDefault="00DA30A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Слово о писателе. Рассказ «Тоска»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30A9" w:rsidRPr="00FA6E60" w:rsidRDefault="00DA30A9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12E13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Жизнь и творчество (обзор). Трагическое в повседневной жизни. Одиночество человека. Мастерство Чехова-прозаика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12E13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277, прочитать текст, разделить его на части и озаглавить их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12E13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277, прочитать текст, разделить его на части и озаглавить их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30A9" w:rsidRPr="00FA6E60" w:rsidRDefault="00DA30A9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C08F8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Default="009D45BE" w:rsidP="009D45BE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Default="000C08F8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Осет. Индивидуальная трактовка жанра и его эволюцияС.А.Есенин.Сонет.</w:t>
            </w:r>
          </w:p>
          <w:p w:rsidR="000C08F8" w:rsidRPr="00FA6E60" w:rsidRDefault="000C08F8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А.Токати.Сонет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Pr="00FA6E60" w:rsidRDefault="000C08F8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C08F8" w:rsidRPr="00FA6E60" w:rsidTr="00DA30A9">
        <w:trPr>
          <w:trHeight w:val="20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Default="009D45BE" w:rsidP="009D45B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Default="001E1C04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РР Письменный отзыв о рассказе А.П.Чехова «Тоска»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08F8" w:rsidRPr="00FA6E60" w:rsidRDefault="000C08F8" w:rsidP="00DA30A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8F8" w:rsidRPr="00FA6E60" w:rsidRDefault="000C08F8" w:rsidP="00DA3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E7906" w:rsidRDefault="004E7906"/>
    <w:p w:rsidR="00DA30A9" w:rsidRDefault="00DA30A9"/>
    <w:p w:rsidR="00DA30A9" w:rsidRDefault="00DA30A9"/>
    <w:p w:rsidR="000C08F8" w:rsidRDefault="000C08F8"/>
    <w:p w:rsidR="000C08F8" w:rsidRDefault="000C08F8"/>
    <w:p w:rsidR="000C08F8" w:rsidRDefault="000C08F8"/>
    <w:p w:rsidR="000C08F8" w:rsidRDefault="000C08F8"/>
    <w:p w:rsidR="001E1C04" w:rsidRDefault="001E1C04"/>
    <w:p w:rsidR="000C08F8" w:rsidRDefault="000C08F8"/>
    <w:p w:rsidR="00641110" w:rsidRDefault="00641110"/>
    <w:p w:rsidR="00641110" w:rsidRDefault="00641110"/>
    <w:p w:rsidR="00641110" w:rsidRDefault="00641110"/>
    <w:p w:rsidR="00641110" w:rsidRDefault="00641110"/>
    <w:p w:rsidR="00641110" w:rsidRDefault="00641110"/>
    <w:p w:rsidR="00641110" w:rsidRDefault="00641110"/>
    <w:tbl>
      <w:tblPr>
        <w:tblpPr w:leftFromText="180" w:rightFromText="180" w:vertAnchor="text" w:horzAnchor="page" w:tblpX="1" w:tblpY="389"/>
        <w:tblW w:w="20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8"/>
        <w:gridCol w:w="2452"/>
        <w:gridCol w:w="1115"/>
        <w:gridCol w:w="252"/>
        <w:gridCol w:w="252"/>
        <w:gridCol w:w="2154"/>
        <w:gridCol w:w="1743"/>
        <w:gridCol w:w="2807"/>
        <w:gridCol w:w="2859"/>
        <w:gridCol w:w="2233"/>
        <w:gridCol w:w="1718"/>
        <w:gridCol w:w="1514"/>
        <w:gridCol w:w="638"/>
      </w:tblGrid>
      <w:tr w:rsidR="00641110" w:rsidRPr="00FA6E60" w:rsidTr="007C3D25">
        <w:trPr>
          <w:trHeight w:val="22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1-3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Ж.-Б. Мольер.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ru-RU"/>
              </w:rPr>
              <w:t>Слово о писателе. Комедия «Мещанин во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 дворянстве»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Жизнь и творчество (обзор).  Комедия «Мещанин во дворянстве».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Сатирический пафос комедии. Историко -культурная основа. Образ главного героя. Особенности классицистической драматургии. «Мещанин во дворянстве» как комедия нравов и характеров. Сатирическое значение образа господина Журдена. Журден и аристократы.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Воспринимают текст литературного произведения. Устно отвечают на вопросы. Характеризуют проблематику пьесы.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характерные для драматического произведения образы и приёмы изображения человека.  Характеризуют героев произведения.  Инсценируют пьесу.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XVII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19, задание О.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Провести исследование: на какой эпизод пьесы Д.И.Фонвизина «Недоросль» похож прочитанный отрывок комедии «Мещанин во дворянстве»?  указать все схожие и отличительные мотивы в этих произведениях.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21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КК О тех, кто не участвует. 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Всеволод Гаршин «Сигнал»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142AA5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2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142AA5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2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Письменно отвечают на вопрос: каким изображен господин Журден?</w:t>
            </w:r>
          </w:p>
          <w:p w:rsidR="00641110" w:rsidRPr="00142AA5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2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Провести самостоятельное исследование:</w:t>
            </w:r>
          </w:p>
          <w:p w:rsidR="00641110" w:rsidRPr="00142AA5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2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все схожие и отличающиеся мотивы в произведениях «Мещанин во дворянстве»и Д.И.Фонвизина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2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«Недоросль».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Подготовить инсценировку самой смешной (на выбор учащихся» сцены.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9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5-9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lang w:eastAsia="ru-RU"/>
              </w:rPr>
              <w:t>М.Е. Салтыков-Щедрин.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20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Сказки «Повесть о том, как один мужик двух генералов прокормил», «Дикий помещик», «Премудрый пискарь», «Медведь на воеводстве».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 Сатира как вид комического. Специфика сказок Салтыкова-Щедрина. Многообразие проблематики. Художественное своеобразие и приёмы комизма.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Воспринимают текст литературного произведения. Устно отвечают на вопросы. Выразительно читают фрагменты произведений. Выявляют идею произведений. Выявляют характерные для произведений образы и приёмы изображения.  Формулируют вопросы по тексту произведений. Пишут сочинение.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 выполнять учебные действия (отвечать на вопросы теста), планировать алгоритм ответа, работать самостоятельно.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Перечитать сказку стр.21-27, ответить на вопрос 1 на стр. 49.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9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Кк  Валентин Катаев.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«На даче»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учащихся  с разделом  КК «О тех, кто не участвует»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Перечитать сказку на стр.28-38, ответить на вопрос 10 на стр. 49.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9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Стихотворные и прозаические жанры.Коста Хетагуров «Прощай!»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Перечитать сказку на стр. 39-49, ответить на вопрос 13 на стр. 49.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9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Написать сатирическую сказку на основе какого-либо явления окружающей действительности, которое вызывала отрицательные эмоции.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6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12-14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А.П. Чехов.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Рассказы «Смерть чиновника», «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Хамелеон».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Рассказ Хамелеон». Особенности авторской позиции в рассказе. Роль художественной детали, связь с внутренним состоянием персонажа и авторским отношением к нему. Юмор как вид комического. Чехов как мастер юмористического рассказа (ситуации и герои).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Воспринимают текст литературного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идею произведений.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характерные для произведений образы и приёмы изображения человека.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 выполнять учебные действия (отвечать на вопросы теста), планировать алгоритм ответа, работать самостоятельно.  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Ответить на вопрос: что высмеивал чехов в своих ранних произведениях?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Стр.56,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6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Сека Гадиев «Азау»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Стр.61,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6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КК Эхо войны.</w:t>
            </w:r>
          </w:p>
          <w:p w:rsidR="0064111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Борис Екимов.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«Ночь исцеления»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Стр.64,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6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17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Внеклассное чтение.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развития речи.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М.М. Зощенко. «Галоша». Сатира и юмор в рассказах Зощенко. Детские и взрослые рассказы Зощенко. Приёмы создания комического эффекта.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Устанавливают связь прочитанного произведения с ранее изученным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материалом. Сопоставляют литературные произведения. Устно отвечают на вопросы.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понимают ключевые проблемы изученных произведений литературы XIX века; понимают связь литературных произведений с эпохой их написания</w:t>
            </w:r>
            <w:r w:rsidRPr="00FA6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уметь планировать алгоритм ответа;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1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3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15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18,19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Темы литературных произведений.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Тематический анализ литературных произведений. Понятие о «вечных темах» как о темах, представляющих жизненные и нравственные основы человеческого бытия.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Читают и постигают смысл учебно-научного текста учебника. Устно отвечают на вопросы.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искать и выделять необходимую информацию из учебника, определять понятия, создавать обобщения.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выбирают действия в соответствии с поставленной задачей.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умеют ставить вопросы и обращаться за помощью к учебной литературе.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Стр.69, прочитать статью учебника и выполнить задание З.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3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Георгий Малиев «Плач похищенной девушки»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21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21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М.Ю. Лермонтов.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Стихотворение «Родина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Любовь к Родине. Глубина и искренность чувства. Поэтический мир стихотворения.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стихотворение. Выявляют художественные особенности произведения. Выявляют идею произведения.  Устно отвечают на вопросы.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текст; выполнять учебные действия (отвечать на вопросы теста), планировать алгоритм ответа, работать самостоятельно.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реферат на одну из тем (стр.73).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22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22,23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А.К. Толстой.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Стихотворения «Колокольчики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  <w:t> мои…»,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«Не ветер, вея с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</w:t>
            </w: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lang w:eastAsia="ru-RU"/>
              </w:rPr>
              <w:t>высоты…».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Лирическое переживание жизни природы, её красоты. Поэтический мир стихотворений.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Выразительно читают стихотворения. Выявляют художественные особенности произведений.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  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Стр.79, вопрос 5.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Подготовить доклад на тему «Романсы на стихи А.К.Толстого».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23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24,25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А.А. Ахматова.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Стихотворения «Перед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весной бывают дни такие…», «Родная земля».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Состояние природы и лирической героини. Меняющийся мир природы. Своеобразие звучания патриотической темы.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стихотворения. Выявляют художественные особенности произведений. Выявляют идею произведений.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83,84, вопрос 5.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15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26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А.С. Пушкин.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Стихотворение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«К Чаадаеву».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дружеского послания. Единство судьбы человека и его Родины. Поэтический мир стихотворения.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стихотворение. Выявляют художественные особенности произведения. Выявляют идею произведения.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</w:t>
            </w:r>
            <w:r w:rsidRPr="00FA6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Стр.86,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5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стихов А.С.Пушкина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Научить учащихся на этом уроке как писать реферат и доклад. Знакомство их с памяткой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Подготовить реферат на тему «Жанр послания в русской   и зарубежной поэзии на примере…» (стихотворения для анализа выбрать самостоятельно».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6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28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М.Ю. Лермонтов.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Стихотворение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«Дума».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думы. Проблема поколения: историческое и национальное. Поэтический мир стихотворения.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стихотворение. Выявляют художественные особенности произведения. Выявляют идею произведения.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Найти в тексте статьи стр. 88-89 ответ на вопрос: чем объяснить безразличие к общественной жизни сверстников Лермонтова?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Подготовить выразительное чтение стихотворения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стр.90.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Стр.93,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2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29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Н.А. Некрасов.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Стихотворение «Школьник».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Юность жизни и будущее Родины. Поэтический мир стихотворения.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Выразительно читают стихотворение. Выявляют художественные особенности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идею произведения.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        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97,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3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Русская народная песня «Матушка»</w:t>
            </w: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33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31-33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А.Т. Твардовский.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Поэма «Василий Тёркин» (главы «Переправа», «Два бойца»).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«Василий Тёркин» как патриотическая поэма. Историческая основа произведения. Национальный характер. Героизм народа. Жанрово-стилевое своеобразие.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Выразительно читают поэму. Выявляют художественные особенности поэмы. Выявляют идею произведения.  Устно отвечают на вопросы.  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Ответить на вопрос: почему Твардовский вновь обратился к своему герою спустя почти двадцать лет и написал поэму «Василий Тёркин на том свете» (1963)? Объяснить свою точку зрения.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121, вопрос 8.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47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34-35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Р. Гамзатов.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Стихотворение «Товарищи далёких дней моих…».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 М. Джалиль.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Стихотворение «Прощай, моя милая».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lang w:eastAsia="ru-RU"/>
              </w:rPr>
              <w:t>М. Карим.  </w:t>
            </w: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Стихотворение «Бессмертие».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Человек и война. Мечта человека о мире и гармонии жизни. Поэтический мир стихотворений.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стихотворения. Выявляют идею произведений.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Сопоставляют литературные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 128,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1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36-37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И.С. Тургенев.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Рассказы «Хорь и Калиныч», «Певцы».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«Записки охотника» как цикл рассказов о жизни русского народа. Образ повествователя. Типы национального характера. Быт, нравы. Талант и душа человека из народа. Роль пейзажа. Мастерство Тургенева прозаика.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Воспринимают текст литературного произведения. Устно отвечают на вопросы.  Характеризуют проблематику рассказов.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характерные для произведений образы и приёмы изображения человека.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Характеризуют героев произведений.  Сопоставляют литературные произведения. Формулируют вопросы по тексту произведений.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Стр. 159, задание Ф.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Стр.143,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Работа в паре.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Подготовиться к конференции на тему: «В чём причина успеха «Записок охотника» среди читателей и критиков?»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38-39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 xml:space="preserve"> 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В.М. Шукшин.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Рассказы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«Миль пардон,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мадам», «Микроскоп»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Своеобразие национального типа в изображении Шукшина. «Чудики» как вечные герои. Общечеловеческое в обычном человеке. Повествовательное мастерство Шукшина.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Воспринимают текст литературного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  Выявляют идею произведений. Выявляют характерные для произведений образы и приёмы изображения человека.  Характеризуют героев произведений.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169, задание 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и цивилизация.Г.А.Тедеев. «Орел»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Стр. 180, задание О.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Стр.181, задание Ф.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31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41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Внеклассное чтение.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А.С. Пушкин.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Поэма «Полтава».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Устанавливают связь прочитанного произведения с ранее изученным материалом. Сопоставляют литературные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Провести сопоставительный анализ сцены Полтавской битвы из поэмы Пушкина и стихотворения «Бородино» М.Ю.Лермонтова.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Подготовить выразительное чтение поэмы.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5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E534DB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1110" w:rsidRPr="00FA6E60" w:rsidTr="007C3D25">
        <w:trPr>
          <w:trHeight w:val="16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42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П. Мериме.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Новелла «Маттео Фальконе»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Жанр новеллы. Проблема характера и судьбы, нравственного выбора. Система образов.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Воспринимают текст литературного произведения в переводе. Устно отвечают на вопросы. Выявляют идею произведения. Характеризуют героев произведения.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Провести сопоставительный анализ новеллы «Маттео Фальконе» и повести Н.В. Гоголя «Тарас Бульба».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5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Случай и судьба. Нравственная позиция как основа жизненного выбора. Гуманизм рассказа. Особенности композиции и стиля.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Воспринимают текст литературного произведения. Устно отвечают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на вопросы. Выразительно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 208, задание О.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Перечитать рассказ «После бала», разделить его на две смысловые части и озаглавить их.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8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43-44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Л.Н. Толстой.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Рассказ «После бала»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читают фрагменты произведения. Характеризуют проблематику рассказа.  Выявляют идею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характерные для произведения образы и приёмы изображения человека.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Характеризуют героев произведения.  Пишут сочинение.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Заполнить таблицу: Каким вы увидели полковника на балу и после бала? (см. открытый класс)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  <w:t>                                 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8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Подготовьтесь к сочинению-рассуждению, подберите три аргумента для размышления над проблемой «Почему полковник никогда не порвёт со злом?» (1 вариант)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2 вариант сам формулирует проблему и аргументирует ответ на неё.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Вариант каждый выбирает самостоятельно.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2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Дописать сочинение.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45-46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М. Горький.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Слово о писателе. Рассказ «Челкаш»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Герои ранних рассказов Горького. Тип «босяка». Проблема жизненных ценностей. Реализм и романтизм рассказов.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Воспринимают текст литературного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 Выразительно читают фрагменты произведения. Выявляют идею произведения.  Выявляют характерные для произведения образы и приёмы изображения человека. Характеризуют героя произведения. Формулировать вопросы по тексту произведения.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понимают ключевые проблемы изученных произведений литературы XX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Выпишите афоризмы, характеризующие жизненные позиции Гаврилы и Челкаша.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В рассказе два главных героя. Почему в название автор вынес имя только лишь одного? Письменный ответ на вопрос.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440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47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Внеклассное чтение.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развития речи.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В.Г. Распутин. Рассказ «Уроки французского».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Устанавливают связь прочитанного произведения с ранее изученным материалом. Сопоставляют литературные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понимают ключевые проблемы изученных произведений литературы XX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планировать алгоритм ответа;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 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Выписать в тетрадь наиболее яркие детали, раскрывающие душевный мир главного героя (его мысли, чувства, переживания, проявление характера), озаглавить эту работу «Душевный мир главного героя». (см. открытый класс).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5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48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49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А.С. Пушкин.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Стихотворения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«19 октября», «Арион»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Душевное единение как основа человеческого согласия и гармонии. Полнота изображения психологического, социального и природного мира. Поэтический мир стихотворений.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художественные особенности произведений.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Выявляют идею произведений.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        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Стр.251, задание О.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Стр.249, вопрос 5.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Познакомиться в специальной литературе или в Интернете с мифом об Арионе.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5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Выучить наизусть стихотворение «Арион» и подготовить его выразительное чтение.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9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50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В.А. Жуковский.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Слово о писателе. Баллада «Светлана».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Любовь и вера в счастье. Цельность образа героини. Нравственная проблематика. Романтический мир баллады. Художественное мастерство Жуковского.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Подбирают и обобщают дополнительный материал о биографии и творчестве писателя. Выразительно читают балладу. Выявляют художественные особенности произведения. Выявляют идею произведения. Характеризуют героиню баллады.  Устно отвечают на вопросы.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умеют читать вслух и понимать прочитанное; воспринимают на слух литературные произведения разных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жанров, осмысленно читают и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адекватно воспринимают.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Провести самостоятельное исследование на тему «Роль цвета в балладе Жуковского «Светлана».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Найти в тексте баллады строки, которые могли бы служить подписью к картине К.П.Брюлова на стр. 254 учебника.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Подготовить выразительное чтение баллады.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324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51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А.С. Пушкин.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Повесть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«Барышня-крестьянка».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«Повести Белкина» как цикл нравственно-философских новелл о жизни и судьбе. Торжество любви над жизненными обстоятельствами и преградами. Образ героини как идеал автора.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Воспринимают текст литературного произведения.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Устно отвечают на вопросы.  Выразительно читают фрагменты произведения. Выявляют идею произведения.  Выявляют характерные для произведения образы и приёмы изображения человека. Ха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рактеризуют   героев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произведения. Формулируют вопросы по тексту произведения.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понимают ключевые проблемы изученных произведений литературы XIX века;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звучание; самостоятельно делать выводы, перерабатывать информацию.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 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уметь планировать алгоритм ответа; выполнять учебные действия (отвечать на вопросы теста), планировать алгоритм ответа, работать самостоятельно.  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 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уметь формулировать и высказывать свою точку зрения на события и поступки героев; пересказывать прозаическое произведение или отрывки с использованием образных средств русского языка и цитат из текста; отвечать на вопросы по прослушанному или прочитанному тексту; вести диалог. </w:t>
            </w:r>
            <w:r w:rsidRPr="00FA6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               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Попробуйте сами сформулировать жанровые особенности повести как эпического жанра, основываясь на прочитанном материале. (см. открытый класс)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1.Выбрать и записать словесные обороты, которыми автор характеризует Лизу, Алексея, Берестова и Муромского.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2. Иллюстрации понравившихся эпизодов повести.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1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52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ru-RU"/>
              </w:rPr>
              <w:t>А.К. Толстой.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Стихотворение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«Средь шумного</w:t>
            </w:r>
          </w:p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бала, случайно…»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усвоения новых знаний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Мечта о любви: прекрасное и таинственное. Поэтический мир стихотворения. Трёхсложные размеры. Актуализация изученного ранее.       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Выразительно читают стихотворение. Выявляют художественные особенности произведения. Устно отвечают на вопросы. Определяют стихотворные размеры.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извлекать необходимую информацию из прослушанного или прочитанного текста; понимают связь литературных произведений с эпохой их написания; выявляют заложенные в них вневременные, непреходящие нравственные ценности и их современное звучание.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анализировать стихотворный текст.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умеют читать вслух и понимать прочитанное; воспринимают на слух литературные произведения разных жанров, осмысленно читают и адекватно воспринимают.        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Выучить наизусть стихотворение и подготовить его выразительное чтение.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Прочитать повесть Б.Л.Васильева «Завтра была война».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1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53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Внеклассное чтение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Урок развития речи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Мы помним… (произведения о Великой Отечественной войне).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Устно отвечают на вопросы.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Сопоставляют литературные произведения.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Познавательные: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Регулятивные:</w:t>
            </w: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lang w:eastAsia="ru-RU"/>
              </w:rPr>
              <w:t>Коммуникативные;</w:t>
            </w:r>
            <w:r w:rsidRPr="00FA6E60">
              <w:rPr>
                <w:rFonts w:ascii="Calibri" w:eastAsia="Times New Roman" w:hAnsi="Calibri" w:cs="Times New Roman"/>
                <w:i/>
                <w:color w:val="000000"/>
                <w:sz w:val="16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>Задание на лето.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1110" w:rsidRPr="00FA6E60" w:rsidTr="007C3D25">
        <w:trPr>
          <w:trHeight w:val="11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54</w:t>
            </w: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FA6E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lang w:eastAsia="ru-RU"/>
              </w:rPr>
              <w:t>Резервный урок.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110" w:rsidRPr="00FA6E60" w:rsidRDefault="00641110" w:rsidP="007C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41110" w:rsidRPr="00FA6E60" w:rsidRDefault="00641110" w:rsidP="00641110">
      <w:pPr>
        <w:shd w:val="clear" w:color="auto" w:fill="F4F4F4"/>
        <w:spacing w:before="120" w:line="216" w:lineRule="atLeast"/>
        <w:outlineLvl w:val="3"/>
        <w:rPr>
          <w:rFonts w:ascii="Arial" w:eastAsia="Times New Roman" w:hAnsi="Arial" w:cs="Arial"/>
          <w:b/>
          <w:bCs/>
          <w:color w:val="444444"/>
          <w:sz w:val="14"/>
          <w:szCs w:val="14"/>
          <w:lang w:eastAsia="ru-RU"/>
        </w:rPr>
      </w:pPr>
      <w:r w:rsidRPr="00FA6E60">
        <w:rPr>
          <w:rFonts w:ascii="Arial" w:eastAsia="Times New Roman" w:hAnsi="Arial" w:cs="Arial"/>
          <w:b/>
          <w:bCs/>
          <w:color w:val="444444"/>
          <w:sz w:val="14"/>
          <w:szCs w:val="14"/>
          <w:lang w:eastAsia="ru-RU"/>
        </w:rPr>
        <w:t>Предварительный просмотр:</w:t>
      </w:r>
    </w:p>
    <w:p w:rsidR="00641110" w:rsidRPr="00FA6E60" w:rsidRDefault="00641110" w:rsidP="00641110">
      <w:pPr>
        <w:shd w:val="clear" w:color="auto" w:fill="F4F4F4"/>
        <w:spacing w:after="0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bookmarkStart w:id="0" w:name="05d9de82949471d60dc0681e9e46e031e2a2b614"/>
      <w:bookmarkStart w:id="1" w:name="0"/>
      <w:bookmarkStart w:id="2" w:name="h.gjdgxs"/>
      <w:bookmarkEnd w:id="0"/>
      <w:bookmarkEnd w:id="1"/>
      <w:bookmarkEnd w:id="2"/>
    </w:p>
    <w:p w:rsidR="00641110" w:rsidRPr="00FA6E60" w:rsidRDefault="00641110" w:rsidP="00641110">
      <w:pPr>
        <w:shd w:val="clear" w:color="auto" w:fill="F4F4F4"/>
        <w:spacing w:before="120" w:after="120" w:line="216" w:lineRule="atLeast"/>
        <w:outlineLvl w:val="3"/>
        <w:rPr>
          <w:rFonts w:ascii="Arial" w:eastAsia="Times New Roman" w:hAnsi="Arial" w:cs="Arial"/>
          <w:b/>
          <w:bCs/>
          <w:color w:val="444444"/>
          <w:sz w:val="14"/>
          <w:szCs w:val="14"/>
          <w:lang w:eastAsia="ru-RU"/>
        </w:rPr>
      </w:pPr>
      <w:r w:rsidRPr="00FA6E60">
        <w:rPr>
          <w:rFonts w:ascii="Arial" w:eastAsia="Times New Roman" w:hAnsi="Arial" w:cs="Arial"/>
          <w:b/>
          <w:bCs/>
          <w:color w:val="444444"/>
          <w:sz w:val="14"/>
          <w:szCs w:val="14"/>
          <w:lang w:eastAsia="ru-RU"/>
        </w:rPr>
        <w:t>Предварительный просмотр:</w:t>
      </w:r>
    </w:p>
    <w:p w:rsidR="00641110" w:rsidRPr="00FA6E60" w:rsidRDefault="00641110" w:rsidP="006411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Пояснительная записка.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Рабочая программа разработана на основе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Федерального компонента Государственного стандарта основного общего образования по литературе,  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Программа для общеобразовательных учреждений. Литература. 5-11 классы / под редакцией Москвина Г.В., Пуряевой Н.Н., Ерохино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й Е.Л.. – М.: Вентана-Граф, 2015</w:t>
      </w: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Программа составлена на 102</w:t>
      </w: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часов, рассчитана на 1 год обучения и является программой базового уровня обучения.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программе определены основные цели и задачи литературного образования: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овладение умениями чтения и анализа художественных произведений;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развитие читательской культуры, образного и аналитического мышления, творческого воображения;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развитие устной и письменной речи учащихся;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развитие познавательного интереса и потребности в самостоятельном чтении художественных произведений;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 достижения целей и выполнения поставленных задач программы использован компетентностный подход к процессу обучения, определяющий формирование, развитие и совершенствование двух основных видов компетенции: познавательной и деятельностной.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Учебная стратегия седьмого года обучения предполагает три ракурса: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развитие и совершенствование знаний, умений и навыков, приобретенных в предыдущем классе;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формирование новых, актуальных на данном этапе знаний, умений, навыков;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 учет в процессе преподавания зоны как ближайшего, так и перспективного развития.</w:t>
      </w:r>
    </w:p>
    <w:p w:rsidR="00641110" w:rsidRPr="00FA6E60" w:rsidRDefault="00641110" w:rsidP="006411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Программа 7 класса строится не по хронологическому принципу, в основу ее положен деятельностный принцип.</w:t>
      </w:r>
    </w:p>
    <w:p w:rsidR="00641110" w:rsidRPr="00FA6E60" w:rsidRDefault="00641110" w:rsidP="0064111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6E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Развитию и поддержанию познавательного интереса при изучении литературы в 7 классе способствует создание проблемных ситуаций, которые требуют от учащихся активного применения полученных знаний, сформированных умений, самостоятельный анализ явлений. Поэтому в названии каждого раздела содержится вопрос или познавательное противоречие.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8 часов в первом полугодии объединила, потому что была на курсах повышения квалификации работников образования в ноябре месяце 2015 года.</w:t>
      </w:r>
    </w:p>
    <w:p w:rsidR="00641110" w:rsidRDefault="00641110" w:rsidP="00641110"/>
    <w:p w:rsidR="00641110" w:rsidRDefault="00641110" w:rsidP="00641110"/>
    <w:p w:rsidR="00641110" w:rsidRDefault="00641110"/>
    <w:sectPr w:rsidR="00641110" w:rsidSect="00BE7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2871ED"/>
    <w:rsid w:val="000C08F8"/>
    <w:rsid w:val="001E1C04"/>
    <w:rsid w:val="00234094"/>
    <w:rsid w:val="002871ED"/>
    <w:rsid w:val="00296689"/>
    <w:rsid w:val="003B30AA"/>
    <w:rsid w:val="004E7906"/>
    <w:rsid w:val="00641110"/>
    <w:rsid w:val="006F160C"/>
    <w:rsid w:val="009D45BE"/>
    <w:rsid w:val="00BE7CAD"/>
    <w:rsid w:val="00C135B2"/>
    <w:rsid w:val="00C512C7"/>
    <w:rsid w:val="00D12E13"/>
    <w:rsid w:val="00DA30A9"/>
    <w:rsid w:val="00EF3506"/>
    <w:rsid w:val="00F1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777</cp:lastModifiedBy>
  <cp:revision>2</cp:revision>
  <dcterms:created xsi:type="dcterms:W3CDTF">2016-03-10T13:34:00Z</dcterms:created>
  <dcterms:modified xsi:type="dcterms:W3CDTF">2016-03-10T13:34:00Z</dcterms:modified>
</cp:coreProperties>
</file>