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892" w:rsidRDefault="00001892" w:rsidP="00001892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3241</wp:posOffset>
            </wp:positionV>
            <wp:extent cx="6076607" cy="8679976"/>
            <wp:effectExtent l="0" t="0" r="0" b="0"/>
            <wp:wrapThrough wrapText="bothSides">
              <wp:wrapPolygon edited="0">
                <wp:start x="0" y="0"/>
                <wp:lineTo x="0" y="21570"/>
                <wp:lineTo x="21535" y="21570"/>
                <wp:lineTo x="2153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2840" r="6021" b="7216"/>
                    <a:stretch/>
                  </pic:blipFill>
                  <pic:spPr bwMode="auto">
                    <a:xfrm>
                      <a:off x="0" y="0"/>
                      <a:ext cx="6076607" cy="8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1892" w:rsidRDefault="00001892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96613" w:rsidRPr="002B1874" w:rsidRDefault="00F62647" w:rsidP="0041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1874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F62647" w:rsidRPr="002B1874" w:rsidRDefault="00F62647" w:rsidP="002B18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1874">
        <w:rPr>
          <w:rFonts w:ascii="Times New Roman" w:hAnsi="Times New Roman" w:cs="Times New Roman"/>
          <w:b/>
          <w:sz w:val="32"/>
          <w:szCs w:val="32"/>
        </w:rPr>
        <w:t>Направление: общекультурное</w:t>
      </w:r>
    </w:p>
    <w:p w:rsidR="004A480B" w:rsidRPr="004A480B" w:rsidRDefault="00F809C9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>
        <w:rPr>
          <w:rFonts w:ascii="Times New Roman" w:eastAsia="MetaPro-Light" w:hAnsi="Times New Roman" w:cs="Times New Roman"/>
          <w:sz w:val="24"/>
          <w:szCs w:val="24"/>
        </w:rPr>
        <w:t xml:space="preserve">      </w:t>
      </w:r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>Современное общество требует от человека основных базовых навыков в любой</w:t>
      </w:r>
      <w:r w:rsidR="004A480B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>профессиональной деятельности – эмоциональная грамотность, управление вниманием,</w:t>
      </w:r>
    </w:p>
    <w:p w:rsidR="004A480B" w:rsidRPr="004A480B" w:rsidRDefault="004A480B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4A480B">
        <w:rPr>
          <w:rFonts w:ascii="Times New Roman" w:eastAsia="MetaPro-Light" w:hAnsi="Times New Roman" w:cs="Times New Roman"/>
          <w:sz w:val="24"/>
          <w:szCs w:val="24"/>
        </w:rPr>
        <w:t xml:space="preserve">способность работать в условиях </w:t>
      </w:r>
      <w:proofErr w:type="spellStart"/>
      <w:r w:rsidRPr="004A480B">
        <w:rPr>
          <w:rFonts w:ascii="Times New Roman" w:eastAsia="MetaPro-Light" w:hAnsi="Times New Roman" w:cs="Times New Roman"/>
          <w:sz w:val="24"/>
          <w:szCs w:val="24"/>
        </w:rPr>
        <w:t>кросскультурности</w:t>
      </w:r>
      <w:proofErr w:type="spellEnd"/>
      <w:r w:rsidRPr="004A480B">
        <w:rPr>
          <w:rFonts w:ascii="Times New Roman" w:eastAsia="MetaPro-Light" w:hAnsi="Times New Roman" w:cs="Times New Roman"/>
          <w:sz w:val="24"/>
          <w:szCs w:val="24"/>
        </w:rPr>
        <w:t>, творчество и креативность, способность</w:t>
      </w:r>
      <w:r w:rsidR="00F62647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к (само)обучению и др. При правильно выстроенной работе основную часть из востребованных в будущем навыков можно развить, занимаясь театральной деятельностью.</w:t>
      </w:r>
    </w:p>
    <w:p w:rsidR="004A480B" w:rsidRPr="004A480B" w:rsidRDefault="00F809C9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>
        <w:rPr>
          <w:rFonts w:ascii="Times New Roman" w:eastAsia="MetaPro-Light" w:hAnsi="Times New Roman" w:cs="Times New Roman"/>
          <w:sz w:val="24"/>
          <w:szCs w:val="24"/>
        </w:rPr>
        <w:t xml:space="preserve">     </w:t>
      </w:r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>Театральное искусство предоставляет все</w:t>
      </w:r>
      <w:r w:rsidR="004A480B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>возможности для развития разносторонней</w:t>
      </w:r>
    </w:p>
    <w:p w:rsidR="004A480B" w:rsidRPr="004A480B" w:rsidRDefault="004A480B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4A480B">
        <w:rPr>
          <w:rFonts w:ascii="Times New Roman" w:eastAsia="MetaPro-Light" w:hAnsi="Times New Roman" w:cs="Times New Roman"/>
          <w:sz w:val="24"/>
          <w:szCs w:val="24"/>
        </w:rPr>
        <w:t>личности нового времени, умеющей нестандартно мыслить, быть уверенной в себе, отстаивать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свою точку зрения, отвечать за свои поступки,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способную слушать и слышать мнение другого человека, видеть мир в его разнообразии,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различать оттенки эмоций и говорить о своих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чувствах. Театр с его широчайшим спектром художественно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 xml:space="preserve">выразительных и </w:t>
      </w:r>
      <w:proofErr w:type="spellStart"/>
      <w:r w:rsidRPr="004A480B">
        <w:rPr>
          <w:rFonts w:ascii="Times New Roman" w:eastAsia="MetaPro-Light" w:hAnsi="Times New Roman" w:cs="Times New Roman"/>
          <w:sz w:val="24"/>
          <w:szCs w:val="24"/>
        </w:rPr>
        <w:t>воспитательныхвозможностей</w:t>
      </w:r>
      <w:proofErr w:type="spellEnd"/>
      <w:r w:rsidRPr="004A480B">
        <w:rPr>
          <w:rFonts w:ascii="Times New Roman" w:eastAsia="MetaPro-Light" w:hAnsi="Times New Roman" w:cs="Times New Roman"/>
          <w:sz w:val="24"/>
          <w:szCs w:val="24"/>
        </w:rPr>
        <w:t xml:space="preserve"> – это ещё и искусство общения.</w:t>
      </w:r>
    </w:p>
    <w:p w:rsidR="004A480B" w:rsidRPr="004A480B" w:rsidRDefault="00F809C9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>
        <w:rPr>
          <w:rFonts w:ascii="Times New Roman" w:eastAsia="MetaPro-Light" w:hAnsi="Times New Roman" w:cs="Times New Roman"/>
          <w:sz w:val="24"/>
          <w:szCs w:val="24"/>
        </w:rPr>
        <w:t xml:space="preserve">      </w:t>
      </w:r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 xml:space="preserve">У подростков в среднем школьном </w:t>
      </w:r>
      <w:proofErr w:type="gramStart"/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>воз-</w:t>
      </w:r>
      <w:proofErr w:type="spellStart"/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>расте</w:t>
      </w:r>
      <w:proofErr w:type="spellEnd"/>
      <w:proofErr w:type="gramEnd"/>
      <w:r w:rsidR="004A480B" w:rsidRPr="004A480B">
        <w:rPr>
          <w:rFonts w:ascii="Times New Roman" w:eastAsia="MetaPro-Light" w:hAnsi="Times New Roman" w:cs="Times New Roman"/>
          <w:sz w:val="24"/>
          <w:szCs w:val="24"/>
        </w:rPr>
        <w:t xml:space="preserve"> (возрастная группа 11-13 лет) происходит</w:t>
      </w:r>
    </w:p>
    <w:p w:rsidR="004A480B" w:rsidRPr="004A480B" w:rsidRDefault="004A480B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4A480B">
        <w:rPr>
          <w:rFonts w:ascii="Times New Roman" w:eastAsia="MetaPro-Light" w:hAnsi="Times New Roman" w:cs="Times New Roman"/>
          <w:sz w:val="24"/>
          <w:szCs w:val="24"/>
        </w:rPr>
        <w:t xml:space="preserve">переход от незрелости к начальному этапу зрелости. Он затрагивает весь организм </w:t>
      </w:r>
      <w:proofErr w:type="spellStart"/>
      <w:proofErr w:type="gramStart"/>
      <w:r w:rsidRPr="004A480B">
        <w:rPr>
          <w:rFonts w:ascii="Times New Roman" w:eastAsia="MetaPro-Light" w:hAnsi="Times New Roman" w:cs="Times New Roman"/>
          <w:sz w:val="24"/>
          <w:szCs w:val="24"/>
        </w:rPr>
        <w:t>ребенка:физиологическую</w:t>
      </w:r>
      <w:proofErr w:type="spellEnd"/>
      <w:proofErr w:type="gramEnd"/>
      <w:r w:rsidRPr="004A480B">
        <w:rPr>
          <w:rFonts w:ascii="Times New Roman" w:eastAsia="MetaPro-Light" w:hAnsi="Times New Roman" w:cs="Times New Roman"/>
          <w:sz w:val="24"/>
          <w:szCs w:val="24"/>
        </w:rPr>
        <w:t>, интеллектуальную и нравственную стороны.</w:t>
      </w:r>
    </w:p>
    <w:p w:rsidR="004A480B" w:rsidRPr="004A480B" w:rsidRDefault="004A480B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4A480B">
        <w:rPr>
          <w:rFonts w:ascii="Times New Roman" w:eastAsia="MetaPro-Light" w:hAnsi="Times New Roman" w:cs="Times New Roman"/>
          <w:sz w:val="24"/>
          <w:szCs w:val="24"/>
        </w:rPr>
        <w:t>В этом возрасте формируется характер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 xml:space="preserve">ученика, происходит перестройка </w:t>
      </w:r>
      <w:proofErr w:type="spellStart"/>
      <w:r w:rsidRPr="004A480B">
        <w:rPr>
          <w:rFonts w:ascii="Times New Roman" w:eastAsia="MetaPro-Light" w:hAnsi="Times New Roman" w:cs="Times New Roman"/>
          <w:sz w:val="24"/>
          <w:szCs w:val="24"/>
        </w:rPr>
        <w:t>психофизиче</w:t>
      </w:r>
      <w:proofErr w:type="spellEnd"/>
      <w:r w:rsidRPr="004A480B">
        <w:rPr>
          <w:rFonts w:ascii="Times New Roman" w:eastAsia="MetaPro-Light" w:hAnsi="Times New Roman" w:cs="Times New Roman"/>
          <w:sz w:val="24"/>
          <w:szCs w:val="24"/>
        </w:rPr>
        <w:t>-</w:t>
      </w:r>
    </w:p>
    <w:p w:rsidR="004A480B" w:rsidRPr="004A480B" w:rsidRDefault="004A480B" w:rsidP="004A480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proofErr w:type="spellStart"/>
      <w:r w:rsidRPr="004A480B">
        <w:rPr>
          <w:rFonts w:ascii="Times New Roman" w:eastAsia="MetaPro-Light" w:hAnsi="Times New Roman" w:cs="Times New Roman"/>
          <w:sz w:val="24"/>
          <w:szCs w:val="24"/>
        </w:rPr>
        <w:t>ского</w:t>
      </w:r>
      <w:proofErr w:type="spellEnd"/>
      <w:r w:rsidRPr="004A480B">
        <w:rPr>
          <w:rFonts w:ascii="Times New Roman" w:eastAsia="MetaPro-Light" w:hAnsi="Times New Roman" w:cs="Times New Roman"/>
          <w:sz w:val="24"/>
          <w:szCs w:val="24"/>
        </w:rPr>
        <w:t xml:space="preserve"> аппарата, ломка сложившихся форм взаимоотношений со взрослыми и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сверстниками.</w:t>
      </w:r>
    </w:p>
    <w:p w:rsidR="004A480B" w:rsidRPr="00F809C9" w:rsidRDefault="004A480B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4A480B">
        <w:rPr>
          <w:rFonts w:ascii="Times New Roman" w:eastAsia="MetaPro-Light" w:hAnsi="Times New Roman" w:cs="Times New Roman"/>
          <w:sz w:val="24"/>
          <w:szCs w:val="24"/>
        </w:rPr>
        <w:t>Существенное значение необходимо придавать</w:t>
      </w:r>
      <w:r w:rsidR="00F809C9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эмоциональному аппарату подростка. Эмоции в</w:t>
      </w:r>
      <w:r w:rsidR="00F809C9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этот период становления отличаются серьезностью веры в них самого подростка и трудностью</w:t>
      </w:r>
      <w:r w:rsidR="00F809C9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управления ими, прежде всего из-за неспособности их контролировать, неумением сдерживать себя, что отражается на окружающих из-за</w:t>
      </w:r>
      <w:r w:rsidR="00F809C9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резкости поведения ученика. Влияние чувств на</w:t>
      </w:r>
      <w:r w:rsidR="00F809C9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4A480B">
        <w:rPr>
          <w:rFonts w:ascii="Times New Roman" w:eastAsia="MetaPro-Light" w:hAnsi="Times New Roman" w:cs="Times New Roman"/>
          <w:sz w:val="24"/>
          <w:szCs w:val="24"/>
        </w:rPr>
        <w:t>подростка происходит гораздо сильнее, нежели</w:t>
      </w:r>
      <w:r w:rsidR="00F809C9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="00F809C9" w:rsidRPr="00F809C9">
        <w:rPr>
          <w:rFonts w:ascii="Times New Roman" w:eastAsia="MetaPro-Light" w:hAnsi="Times New Roman" w:cs="Times New Roman"/>
          <w:sz w:val="24"/>
          <w:szCs w:val="24"/>
        </w:rPr>
        <w:t>восприятие им книг и учителей.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Существенным изменением подвергается память и внимание. С одной стороны, фор-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мируется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произвольное внимание, с другой 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-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обилие различных впечатлений, связанных с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эмоциональной, чувствительной активностью,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приводит к быстрой потере внимания.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  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В этом возрасте происходит скачок мыслительного процесса. Появляется определен-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ная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систематичность в подходе к изучению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предметов школьной программы: </w:t>
      </w: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самостоя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тельный мыслительный процесс, возможность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делать выводы и обобщения, раскрытие содержания того или иного понятия в конкретных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образах.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 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У подростков появляется потребность в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новых знаниях и впечатлениях. Задача </w:t>
      </w: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педаго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га заключается в поддержке этих стремлений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школьника. В процессе воспитания и </w:t>
      </w: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обуче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ния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в школьных театрах необходимо всячески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убеждать подростков в том, что именно образованный и умный человек может быть успешным, лучшим в своем деле. Если у подростка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произойдет слияние его интересов и убеждений (педагогическая задача), тогда произойдет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эмоциональный всплеск, направленный на изучение предмета.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Создание творческой рабочей атмосферы, в которой педагог и школьник будут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чувствовать себя комфортно, возможно при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ежедневном воспитании ответственного </w:t>
      </w: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отно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шения</w:t>
      </w:r>
      <w:proofErr w:type="spellEnd"/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обучающихся к занятиям. 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  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В этом помогут конкретные требования: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809C9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не опаздывать на занятия, объясняя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это тем, что опоздавший не только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сам пропускает начальный этап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разминки, являющийся важным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моментом концентрации группового</w:t>
      </w:r>
    </w:p>
    <w:p w:rsidR="00F809C9" w:rsidRP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и индивидуального внимания, но и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отвлекает своим приходом остальных</w:t>
      </w:r>
    </w:p>
    <w:p w:rsidR="00F809C9" w:rsidRDefault="00F809C9" w:rsidP="00F809C9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0"/>
          <w:szCs w:val="20"/>
        </w:rPr>
      </w:pPr>
      <w:r w:rsidRPr="00F809C9">
        <w:rPr>
          <w:rFonts w:ascii="Times New Roman" w:eastAsia="MetaPro-Light" w:hAnsi="Times New Roman" w:cs="Times New Roman"/>
          <w:color w:val="000000"/>
          <w:sz w:val="24"/>
          <w:szCs w:val="24"/>
        </w:rPr>
        <w:t>школьников и педагога;</w:t>
      </w:r>
      <w:r w:rsidRPr="00F809C9">
        <w:rPr>
          <w:rFonts w:ascii="Times New Roman" w:eastAsia="MetaPro-Light" w:hAnsi="Times New Roman" w:cs="Times New Roman"/>
          <w:color w:val="000000"/>
          <w:sz w:val="20"/>
          <w:szCs w:val="20"/>
        </w:rPr>
        <w:t>__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с первых занятий убедить обучающихся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в необходимости завести отдельную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тетрадь для записи упражнений и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текстов. Эта тетрадь будет содержать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все основные этапы обучения и может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пригодиться в дальнейшем;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налаживание творческой дисциплины.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Занятия по театральной деятельности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целесообразно строить по принципу </w:t>
      </w:r>
      <w:proofErr w:type="spellStart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междис</w:t>
      </w:r>
      <w:proofErr w:type="spellEnd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lastRenderedPageBreak/>
        <w:t>циплинарной</w:t>
      </w:r>
      <w:proofErr w:type="spellEnd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связи. Отбор и распределение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упражнений выстраивать по принципу «от простого к сложному». Каждое конкретное занятие является звеном общей системы обучения.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Предпочтительна игровая форма занятий в соответствии с возрастными интересами.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</w:p>
    <w:p w:rsidR="0041585A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Содержание курса внеурочной деятельности по актёрскому мастерству и сценической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речи строится на основе методики воспитания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и обучения </w:t>
      </w:r>
      <w:proofErr w:type="spellStart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Вахтанговской</w:t>
      </w:r>
      <w:proofErr w:type="spellEnd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школы. Главная особенность школы – последовательность освоения элементов техники актёра: 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«От простого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к сложному! Без спешки и больших скачков!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Каждый следующий элемент вбирает в себя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все предыдущие».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</w:t>
      </w: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Порядок прохождения элементов актерской техники согласно методике Вахтангов-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ской</w:t>
      </w:r>
      <w:proofErr w:type="spellEnd"/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школы следующий: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1. Внимание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2. Память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3. Воображение</w:t>
      </w:r>
    </w:p>
    <w:p w:rsid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color w:val="000000"/>
          <w:sz w:val="24"/>
          <w:szCs w:val="24"/>
        </w:rPr>
        <w:t>4. Фантазия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647">
        <w:rPr>
          <w:rFonts w:ascii="Times New Roman" w:hAnsi="Times New Roman" w:cs="Times New Roman"/>
          <w:sz w:val="24"/>
          <w:szCs w:val="24"/>
        </w:rPr>
        <w:t>5. Мышечная свобода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647">
        <w:rPr>
          <w:rFonts w:ascii="Times New Roman" w:hAnsi="Times New Roman" w:cs="Times New Roman"/>
          <w:sz w:val="24"/>
          <w:szCs w:val="24"/>
        </w:rPr>
        <w:t>6. Перемена отношения (к предмету,</w:t>
      </w:r>
      <w:r w:rsidR="00F226AD">
        <w:rPr>
          <w:rFonts w:ascii="Times New Roman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hAnsi="Times New Roman" w:cs="Times New Roman"/>
          <w:sz w:val="24"/>
          <w:szCs w:val="24"/>
        </w:rPr>
        <w:t>месту действия, к партнеру)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647">
        <w:rPr>
          <w:rFonts w:ascii="Times New Roman" w:hAnsi="Times New Roman" w:cs="Times New Roman"/>
          <w:sz w:val="24"/>
          <w:szCs w:val="24"/>
        </w:rPr>
        <w:t>7. Физическое самочувствие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647">
        <w:rPr>
          <w:rFonts w:ascii="Times New Roman" w:hAnsi="Times New Roman" w:cs="Times New Roman"/>
          <w:sz w:val="24"/>
          <w:szCs w:val="24"/>
        </w:rPr>
        <w:t>8. Предлагаемые обстоятельства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647">
        <w:rPr>
          <w:rFonts w:ascii="Times New Roman" w:hAnsi="Times New Roman" w:cs="Times New Roman"/>
          <w:sz w:val="24"/>
          <w:szCs w:val="24"/>
        </w:rPr>
        <w:t>9. Оценка факта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647">
        <w:rPr>
          <w:rFonts w:ascii="Times New Roman" w:hAnsi="Times New Roman" w:cs="Times New Roman"/>
          <w:sz w:val="24"/>
          <w:szCs w:val="24"/>
        </w:rPr>
        <w:t>10. Сценическое общение</w:t>
      </w:r>
    </w:p>
    <w:p w:rsid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>
        <w:rPr>
          <w:rFonts w:ascii="Times New Roman" w:eastAsia="MetaPro-Light" w:hAnsi="Times New Roman" w:cs="Times New Roman"/>
          <w:sz w:val="24"/>
          <w:szCs w:val="24"/>
        </w:rPr>
        <w:t xml:space="preserve">     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Во внеурочной работе по театральной деятельности с подростками необходимо уделять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особое внимание адаптации упражнений под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конкретную возрастную категорию школьников.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sz w:val="24"/>
          <w:szCs w:val="24"/>
        </w:rPr>
        <w:t>Нужно максимально емко и компактно объяснять задачи упражнения, тем самым стремиться</w:t>
      </w:r>
      <w:r w:rsidR="00487194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к осознанности занятий; контролю над правильным выполнением упражнений; внимательно</w:t>
      </w:r>
      <w:r w:rsidR="00487194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следить за темпо-ритмом занятия и уделять больше внимания дисциплине. Все это связано с пониманием целесообразности каждого отдельно</w:t>
      </w:r>
      <w:r w:rsidR="00487194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 xml:space="preserve">взятого упражнения и перспективы всего учебного процесса. Педагог может частично </w:t>
      </w:r>
      <w:proofErr w:type="spellStart"/>
      <w:r w:rsidRPr="00F62647">
        <w:rPr>
          <w:rFonts w:ascii="Times New Roman" w:eastAsia="MetaPro-Light" w:hAnsi="Times New Roman" w:cs="Times New Roman"/>
          <w:sz w:val="24"/>
          <w:szCs w:val="24"/>
        </w:rPr>
        <w:t>делеги</w:t>
      </w:r>
      <w:proofErr w:type="spellEnd"/>
      <w:r w:rsidRPr="00F62647">
        <w:rPr>
          <w:rFonts w:ascii="Times New Roman" w:eastAsia="MetaPro-Light" w:hAnsi="Times New Roman" w:cs="Times New Roman"/>
          <w:sz w:val="24"/>
          <w:szCs w:val="24"/>
        </w:rPr>
        <w:t>-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proofErr w:type="spellStart"/>
      <w:r w:rsidRPr="00F62647">
        <w:rPr>
          <w:rFonts w:ascii="Times New Roman" w:eastAsia="MetaPro-Light" w:hAnsi="Times New Roman" w:cs="Times New Roman"/>
          <w:sz w:val="24"/>
          <w:szCs w:val="24"/>
        </w:rPr>
        <w:t>ровать</w:t>
      </w:r>
      <w:proofErr w:type="spellEnd"/>
      <w:r w:rsidRPr="00F62647">
        <w:rPr>
          <w:rFonts w:ascii="Times New Roman" w:eastAsia="MetaPro-Light" w:hAnsi="Times New Roman" w:cs="Times New Roman"/>
          <w:sz w:val="24"/>
          <w:szCs w:val="24"/>
        </w:rPr>
        <w:t>, доверить кому-то из детей провести конкретное упражнение или фрагмент разминки.</w:t>
      </w:r>
    </w:p>
    <w:p w:rsidR="00F62647" w:rsidRPr="00F62647" w:rsidRDefault="00487194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>
        <w:rPr>
          <w:rFonts w:ascii="Times New Roman" w:eastAsia="MetaPro-Light" w:hAnsi="Times New Roman" w:cs="Times New Roman"/>
          <w:sz w:val="24"/>
          <w:szCs w:val="24"/>
        </w:rPr>
        <w:t xml:space="preserve">     </w:t>
      </w:r>
      <w:r w:rsidR="00F62647" w:rsidRPr="00F62647">
        <w:rPr>
          <w:rFonts w:ascii="Times New Roman" w:eastAsia="MetaPro-Light" w:hAnsi="Times New Roman" w:cs="Times New Roman"/>
          <w:sz w:val="24"/>
          <w:szCs w:val="24"/>
        </w:rPr>
        <w:t>Важно, чтобы школьники на занятиях</w:t>
      </w:r>
      <w:r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="00F62647" w:rsidRPr="00F62647">
        <w:rPr>
          <w:rFonts w:ascii="Times New Roman" w:eastAsia="MetaPro-Light" w:hAnsi="Times New Roman" w:cs="Times New Roman"/>
          <w:sz w:val="24"/>
          <w:szCs w:val="24"/>
        </w:rPr>
        <w:t xml:space="preserve">ощущали успех, </w:t>
      </w:r>
      <w:proofErr w:type="spellStart"/>
      <w:proofErr w:type="gramStart"/>
      <w:r w:rsidR="00F62647" w:rsidRPr="00F62647">
        <w:rPr>
          <w:rFonts w:ascii="Times New Roman" w:eastAsia="MetaPro-Light" w:hAnsi="Times New Roman" w:cs="Times New Roman"/>
          <w:sz w:val="24"/>
          <w:szCs w:val="24"/>
        </w:rPr>
        <w:t>чувствовали,что</w:t>
      </w:r>
      <w:proofErr w:type="spellEnd"/>
      <w:proofErr w:type="gramEnd"/>
      <w:r w:rsidR="00F62647" w:rsidRPr="00F62647">
        <w:rPr>
          <w:rFonts w:ascii="Times New Roman" w:eastAsia="MetaPro-Light" w:hAnsi="Times New Roman" w:cs="Times New Roman"/>
          <w:sz w:val="24"/>
          <w:szCs w:val="24"/>
        </w:rPr>
        <w:t xml:space="preserve"> у них получает-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proofErr w:type="spellStart"/>
      <w:r w:rsidRPr="00F62647">
        <w:rPr>
          <w:rFonts w:ascii="Times New Roman" w:eastAsia="MetaPro-Light" w:hAnsi="Times New Roman" w:cs="Times New Roman"/>
          <w:sz w:val="24"/>
          <w:szCs w:val="24"/>
        </w:rPr>
        <w:t>ся</w:t>
      </w:r>
      <w:proofErr w:type="spellEnd"/>
      <w:r w:rsidRPr="00F62647">
        <w:rPr>
          <w:rFonts w:ascii="Times New Roman" w:eastAsia="MetaPro-Light" w:hAnsi="Times New Roman" w:cs="Times New Roman"/>
          <w:sz w:val="24"/>
          <w:szCs w:val="24"/>
        </w:rPr>
        <w:t>, тогда будет постоянная заинтересованность</w:t>
      </w:r>
      <w:r w:rsidR="00487194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в дальнейшем осво</w:t>
      </w:r>
      <w:r w:rsidR="00F226AD">
        <w:rPr>
          <w:rFonts w:ascii="Times New Roman" w:eastAsia="MetaPro-Light" w:hAnsi="Times New Roman" w:cs="Times New Roman"/>
          <w:sz w:val="24"/>
          <w:szCs w:val="24"/>
        </w:rPr>
        <w:t xml:space="preserve">ении процесса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обучения.</w:t>
      </w:r>
    </w:p>
    <w:p w:rsidR="00F62647" w:rsidRP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sz w:val="24"/>
          <w:szCs w:val="24"/>
        </w:rPr>
        <w:t>Нельзя нацеливать подростков на определенный результат любым способом. Выстроенная</w:t>
      </w:r>
    </w:p>
    <w:p w:rsidR="00F62647" w:rsidRDefault="00F62647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F62647">
        <w:rPr>
          <w:rFonts w:ascii="Times New Roman" w:eastAsia="MetaPro-Light" w:hAnsi="Times New Roman" w:cs="Times New Roman"/>
          <w:sz w:val="24"/>
          <w:szCs w:val="24"/>
        </w:rPr>
        <w:t xml:space="preserve">модель воспитания и обучения должна приносить удовольствие, а не сиюминутный успех </w:t>
      </w:r>
      <w:r w:rsidRPr="00F62647">
        <w:rPr>
          <w:rFonts w:ascii="Times New Roman" w:hAnsi="Times New Roman" w:cs="Times New Roman"/>
          <w:sz w:val="24"/>
          <w:szCs w:val="24"/>
        </w:rPr>
        <w:t>«в</w:t>
      </w:r>
      <w:r w:rsidR="00487194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F62647">
        <w:rPr>
          <w:rFonts w:ascii="Times New Roman" w:hAnsi="Times New Roman" w:cs="Times New Roman"/>
          <w:sz w:val="24"/>
          <w:szCs w:val="24"/>
        </w:rPr>
        <w:t xml:space="preserve">загнанных» </w:t>
      </w:r>
      <w:r w:rsidRPr="00F62647">
        <w:rPr>
          <w:rFonts w:ascii="Times New Roman" w:eastAsia="MetaPro-Light" w:hAnsi="Times New Roman" w:cs="Times New Roman"/>
          <w:sz w:val="24"/>
          <w:szCs w:val="24"/>
        </w:rPr>
        <w:t>рамках.</w:t>
      </w:r>
    </w:p>
    <w:p w:rsidR="00487194" w:rsidRDefault="00487194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87194" w:rsidRDefault="00487194" w:rsidP="00F62647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i/>
          <w:sz w:val="32"/>
          <w:szCs w:val="32"/>
        </w:rPr>
      </w:pPr>
      <w:r w:rsidRPr="00487194">
        <w:rPr>
          <w:rFonts w:ascii="Times New Roman" w:eastAsia="MetaPro-Light" w:hAnsi="Times New Roman" w:cs="Times New Roman"/>
          <w:b/>
          <w:i/>
          <w:sz w:val="32"/>
          <w:szCs w:val="32"/>
        </w:rPr>
        <w:t>Планируемые результаты освоения внеурочной деятельности.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87194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РЕЗУЛЬТАТЫ: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выразительно читать и правильно интонировать;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различать произведения по жанру;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читать наизусть, правильно расставлять логические ударения;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освоить базовые навыки актёрского мастерства, пластики и сценической речи;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использовать упражнения для проведения артикуляционной гимнастики;</w:t>
      </w:r>
    </w:p>
    <w:p w:rsid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использовать упражнения для снятия мышечных зажимов;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ориентироваться в сценическом пространстве;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выполнять простые действия на сцене;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взаимодействовать на сценической площадке с партнёром;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произвольно удерживать внимание на заданном объекте;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создавать и «оживлять» образы предметов и живых существ.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b/>
          <w:color w:val="000000"/>
          <w:sz w:val="24"/>
          <w:szCs w:val="24"/>
        </w:rPr>
        <w:t>ЛИЧНОСТНЫЕ РЕЗУЛЬТАТЫ: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умение работать в коллективе, оценивать собственные возможности решения учебной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задачи и правильность ее выполнения;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приобретение навыков нравственного поведения, осознанного и ответственного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lastRenderedPageBreak/>
        <w:t>отношения к собственным поступкам;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способность к объективному анализу своей работы и работы товарищей;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осознанное, уважительное и доброжелательное отношение к другому человеку,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его мнению, мировоззрению, культуре, языку, вере, гражданской позиции;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стремление к проявлению </w:t>
      </w:r>
      <w:proofErr w:type="spellStart"/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эмпатии</w:t>
      </w:r>
      <w:proofErr w:type="spellEnd"/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, готовности вести диалог с другими людьми.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b/>
          <w:color w:val="000000"/>
          <w:sz w:val="24"/>
          <w:szCs w:val="24"/>
        </w:rPr>
        <w:t>МЕТАПРЕДМЕТНЫЕ РЕЗУЛЬТАТЫ:</w:t>
      </w:r>
    </w:p>
    <w:p w:rsidR="00487194" w:rsidRPr="00656E63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b/>
          <w:sz w:val="24"/>
          <w:szCs w:val="24"/>
        </w:rPr>
        <w:t>Регулятивные УУД: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приобретение навыков самоконтроля и самооценки;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понимание и принятие учебной задачи, сформулированной преподавателем;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планирование своих действий на отдельных этапах работы;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осуществление контроля, коррекции и оценки результатов своей деятельности;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анализ на начальном этапе причины успеха/неуспеха, освоение с помощью педагога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позитивных установок типа: «У меня всё получится», «Я ещё многое смогу».</w:t>
      </w:r>
    </w:p>
    <w:p w:rsidR="00487194" w:rsidRPr="00656E63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b/>
          <w:sz w:val="24"/>
          <w:szCs w:val="24"/>
        </w:rPr>
        <w:t>Познавательные УУД позволяют: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развить интерес к театральному искусству;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освоить правила поведения в театре (на сцене и в зрительном зале);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сформировать представления о театральных профессиях;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освоить правила проведения рефлексии;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строить логическое рассуждение и делать вывод;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выражать разнообразные эмоциональные состояния (грусть, радость, злоба,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удивление, восхищение);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proofErr w:type="spellStart"/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вербализовать</w:t>
      </w:r>
      <w:proofErr w:type="spellEnd"/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эмоциональное впечатление, оказанное на него источником;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ориентироваться в содержании текста, понимать целостный смысл простого текста.</w:t>
      </w:r>
    </w:p>
    <w:p w:rsidR="00487194" w:rsidRPr="00656E63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b/>
          <w:sz w:val="24"/>
          <w:szCs w:val="24"/>
        </w:rPr>
        <w:t>Коммуникативные УУД позволяют: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организовывать учебное взаимодействие и совместную деятельность с педагогом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и сверстниками;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работать индивидуально и в группе: находить общее решение и разрешать конфликты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на основе согласования позиций и учета интересов;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формулировать, аргументировать и отстаивать свою точку зрения;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отбирать и использовать речевые средства в процессе коммуникации с другими людьми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(диалог в паре, в малой группе и т. д.);</w:t>
      </w:r>
    </w:p>
    <w:p w:rsidR="00487194" w:rsidRP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7194">
        <w:rPr>
          <w:rFonts w:ascii="Times New Roman" w:eastAsia="MetaPro-Light" w:hAnsi="Times New Roman" w:cs="Times New Roman"/>
          <w:color w:val="C21A29"/>
          <w:sz w:val="12"/>
          <w:szCs w:val="12"/>
        </w:rPr>
        <w:t xml:space="preserve">■ </w:t>
      </w: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соблюдать нормы публичной речи, регламент в монологе и дискуссии в соответствии</w:t>
      </w:r>
    </w:p>
    <w:p w:rsidR="00487194" w:rsidRDefault="00487194" w:rsidP="00487194">
      <w:pPr>
        <w:autoSpaceDE w:val="0"/>
        <w:autoSpaceDN w:val="0"/>
        <w:adjustRightInd w:val="0"/>
        <w:spacing w:after="0" w:line="240" w:lineRule="auto"/>
        <w:rPr>
          <w:rFonts w:eastAsia="MetaPro-Light" w:cs="MetaPro-Light"/>
          <w:color w:val="000000"/>
          <w:sz w:val="20"/>
          <w:szCs w:val="20"/>
        </w:rPr>
      </w:pPr>
      <w:r w:rsidRPr="00487194">
        <w:rPr>
          <w:rFonts w:ascii="Times New Roman" w:eastAsia="MetaPro-Light" w:hAnsi="Times New Roman" w:cs="Times New Roman"/>
          <w:color w:val="000000"/>
          <w:sz w:val="24"/>
          <w:szCs w:val="24"/>
        </w:rPr>
        <w:t>с коммуникативной задачей.</w:t>
      </w:r>
    </w:p>
    <w:p w:rsidR="00487194" w:rsidRDefault="00487194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b/>
          <w:color w:val="000000"/>
          <w:sz w:val="32"/>
          <w:szCs w:val="32"/>
        </w:rPr>
      </w:pPr>
      <w:r w:rsidRPr="00F226AD">
        <w:rPr>
          <w:rFonts w:ascii="Times New Roman" w:eastAsia="MetaPro-Light" w:hAnsi="Times New Roman" w:cs="Times New Roman"/>
          <w:b/>
          <w:color w:val="000000"/>
          <w:sz w:val="32"/>
          <w:szCs w:val="32"/>
        </w:rPr>
        <w:t>Формы контроля</w:t>
      </w:r>
    </w:p>
    <w:p w:rsidR="00F226AD" w:rsidRPr="00F226AD" w:rsidRDefault="00F226AD" w:rsidP="00F226AD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   </w:t>
      </w:r>
      <w:r w:rsidRPr="00F226AD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Реализация программы </w:t>
      </w:r>
      <w:r w:rsidRPr="00486F2B">
        <w:rPr>
          <w:rFonts w:ascii="Times New Roman" w:eastAsia="MetaPro-Light" w:hAnsi="Times New Roman" w:cs="Times New Roman"/>
          <w:b/>
          <w:color w:val="000000"/>
          <w:sz w:val="24"/>
          <w:szCs w:val="24"/>
        </w:rPr>
        <w:t>«Школьный театр»</w:t>
      </w:r>
      <w:r w:rsidRPr="00F226AD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предусматривает текущий контроль и итоговую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F226AD">
        <w:rPr>
          <w:rFonts w:ascii="Times New Roman" w:eastAsia="MetaPro-Light" w:hAnsi="Times New Roman" w:cs="Times New Roman"/>
          <w:color w:val="000000"/>
          <w:sz w:val="24"/>
          <w:szCs w:val="24"/>
        </w:rPr>
        <w:t>аттестацию обучающихся.</w:t>
      </w:r>
    </w:p>
    <w:p w:rsidR="00F226AD" w:rsidRPr="00F226AD" w:rsidRDefault="00F226AD" w:rsidP="00F226AD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   </w:t>
      </w:r>
      <w:r w:rsidRPr="00486F2B">
        <w:rPr>
          <w:rFonts w:ascii="Times New Roman" w:eastAsia="MetaPro-Light" w:hAnsi="Times New Roman" w:cs="Times New Roman"/>
          <w:b/>
          <w:sz w:val="24"/>
          <w:szCs w:val="24"/>
        </w:rPr>
        <w:t>Текущий контроль</w:t>
      </w:r>
      <w:r w:rsidRPr="00F226AD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F226AD">
        <w:rPr>
          <w:rFonts w:ascii="Times New Roman" w:eastAsia="MetaPro-Light" w:hAnsi="Times New Roman" w:cs="Times New Roman"/>
          <w:color w:val="000000"/>
          <w:sz w:val="24"/>
          <w:szCs w:val="24"/>
        </w:rPr>
        <w:t>проводится на занятиях в форме педагогического наблюдения за выполнением специальных упражнений, театральных игр, показа этюдов и миниатюр.</w:t>
      </w:r>
    </w:p>
    <w:p w:rsidR="00F226AD" w:rsidRPr="00F226AD" w:rsidRDefault="00F226AD" w:rsidP="00F226AD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   </w:t>
      </w:r>
      <w:r w:rsidRPr="00486F2B">
        <w:rPr>
          <w:rFonts w:ascii="Times New Roman" w:eastAsia="MetaPro-Light" w:hAnsi="Times New Roman" w:cs="Times New Roman"/>
          <w:b/>
          <w:sz w:val="24"/>
          <w:szCs w:val="24"/>
        </w:rPr>
        <w:t>Итоговая аттестация</w:t>
      </w:r>
      <w:r w:rsidRPr="00F226AD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F226AD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обучающихся проводится в конце учебного года по окончании освоения программы «Школьный театр» в форме творческого отчета: показа инсценировок, театральных миниатюр, </w:t>
      </w:r>
      <w:proofErr w:type="spellStart"/>
      <w:r w:rsidRPr="00F226AD">
        <w:rPr>
          <w:rFonts w:ascii="Times New Roman" w:eastAsia="MetaPro-Light" w:hAnsi="Times New Roman" w:cs="Times New Roman"/>
          <w:color w:val="000000"/>
          <w:sz w:val="24"/>
          <w:szCs w:val="24"/>
        </w:rPr>
        <w:t>миниспектаклей</w:t>
      </w:r>
      <w:proofErr w:type="spellEnd"/>
      <w:r w:rsidRPr="00F226AD">
        <w:rPr>
          <w:rFonts w:ascii="Times New Roman" w:eastAsia="MetaPro-Light" w:hAnsi="Times New Roman" w:cs="Times New Roman"/>
          <w:color w:val="000000"/>
          <w:sz w:val="24"/>
          <w:szCs w:val="24"/>
        </w:rPr>
        <w:t>, проведения школьного мероприятия.</w:t>
      </w:r>
    </w:p>
    <w:p w:rsidR="00F226AD" w:rsidRDefault="00F226A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F226AD" w:rsidRDefault="00F226A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F226AD" w:rsidRDefault="00F226A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F226AD" w:rsidRDefault="00F226A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F226AD" w:rsidRDefault="00F226AD" w:rsidP="00B0300D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B0300D" w:rsidRDefault="00B0300D" w:rsidP="00B0300D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B0300D" w:rsidRDefault="00B0300D" w:rsidP="00B0300D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</w:p>
    <w:p w:rsidR="00B0300D" w:rsidRPr="00B0300D" w:rsidRDefault="00B0300D" w:rsidP="00B03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  <w:r w:rsidRPr="00B0300D">
        <w:rPr>
          <w:rFonts w:ascii="Times New Roman" w:eastAsia="MetaPro-Light" w:hAnsi="Times New Roman" w:cs="Times New Roman"/>
          <w:color w:val="000000"/>
          <w:sz w:val="32"/>
          <w:szCs w:val="32"/>
        </w:rPr>
        <w:lastRenderedPageBreak/>
        <w:t>Учебно-тематический план.</w:t>
      </w:r>
    </w:p>
    <w:p w:rsidR="00A1784F" w:rsidRDefault="00A1784F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A1784F" w:rsidRDefault="00A1784F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tbl>
      <w:tblPr>
        <w:tblStyle w:val="a7"/>
        <w:tblW w:w="10172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850"/>
        <w:gridCol w:w="1134"/>
        <w:gridCol w:w="1418"/>
        <w:gridCol w:w="2375"/>
      </w:tblGrid>
      <w:tr w:rsidR="00B0300D" w:rsidRPr="009416ED" w:rsidTr="00B0300D">
        <w:trPr>
          <w:trHeight w:val="285"/>
        </w:trPr>
        <w:tc>
          <w:tcPr>
            <w:tcW w:w="709" w:type="dxa"/>
            <w:vMerge w:val="restart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  <w:vMerge w:val="restart"/>
          </w:tcPr>
          <w:p w:rsidR="00B0300D" w:rsidRPr="00AC0081" w:rsidRDefault="00B0300D" w:rsidP="00DD45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08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раздела/темы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</w:tcPr>
          <w:p w:rsidR="00B0300D" w:rsidRPr="00AC0081" w:rsidRDefault="00B0300D" w:rsidP="00DD4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8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75" w:type="dxa"/>
            <w:vMerge w:val="restart"/>
          </w:tcPr>
          <w:p w:rsidR="00B0300D" w:rsidRPr="00AC0081" w:rsidRDefault="00B0300D" w:rsidP="00DD4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 контроля по </w:t>
            </w:r>
            <w:r w:rsidRPr="00AC0081">
              <w:rPr>
                <w:rFonts w:ascii="Times New Roman" w:hAnsi="Times New Roman" w:cs="Times New Roman"/>
                <w:b/>
                <w:sz w:val="24"/>
                <w:szCs w:val="24"/>
              </w:rPr>
              <w:t>разделам</w:t>
            </w:r>
          </w:p>
        </w:tc>
      </w:tr>
      <w:tr w:rsidR="00B0300D" w:rsidRPr="009416ED" w:rsidTr="00B0300D">
        <w:trPr>
          <w:trHeight w:val="240"/>
        </w:trPr>
        <w:tc>
          <w:tcPr>
            <w:tcW w:w="709" w:type="dxa"/>
            <w:vMerge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B0300D" w:rsidRPr="00AC0081" w:rsidRDefault="00B0300D" w:rsidP="00DD4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8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300D" w:rsidRPr="00AC0081" w:rsidRDefault="00B0300D" w:rsidP="00DD4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8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B0300D" w:rsidRPr="00AC0081" w:rsidRDefault="00B0300D" w:rsidP="00DD4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</w:t>
            </w:r>
            <w:r w:rsidRPr="00AC008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375" w:type="dxa"/>
            <w:vMerge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</w:rPr>
              <w:t>Беседа, игра, инструктаж.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Азбука театра.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B0300D" w:rsidRPr="002A2AED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</w:rPr>
            </w:pPr>
            <w:r w:rsidRPr="00936B02">
              <w:rPr>
                <w:rFonts w:ascii="Times New Roman" w:eastAsia="MetaPro-Light" w:hAnsi="Times New Roman" w:cs="Times New Roman"/>
              </w:rPr>
              <w:t xml:space="preserve">Беседа, игры, </w:t>
            </w:r>
            <w:proofErr w:type="spellStart"/>
            <w:proofErr w:type="gramStart"/>
            <w:r w:rsidRPr="00936B02">
              <w:rPr>
                <w:rFonts w:ascii="Times New Roman" w:eastAsia="MetaPro-Light" w:hAnsi="Times New Roman" w:cs="Times New Roman"/>
              </w:rPr>
              <w:t>тестиро</w:t>
            </w:r>
            <w:r>
              <w:rPr>
                <w:rFonts w:ascii="Times New Roman" w:eastAsia="MetaPro-Light" w:hAnsi="Times New Roman" w:cs="Times New Roman"/>
              </w:rPr>
              <w:t>-</w:t>
            </w:r>
            <w:r w:rsidRPr="00936B02">
              <w:rPr>
                <w:rFonts w:ascii="Times New Roman" w:eastAsia="MetaPro-Light" w:hAnsi="Times New Roman" w:cs="Times New Roman"/>
              </w:rPr>
              <w:t>вание</w:t>
            </w:r>
            <w:proofErr w:type="spellEnd"/>
            <w:proofErr w:type="gramEnd"/>
            <w:r w:rsidRPr="00936B02">
              <w:rPr>
                <w:rFonts w:ascii="Times New Roman" w:eastAsia="MetaPro-Light" w:hAnsi="Times New Roman" w:cs="Times New Roman"/>
              </w:rPr>
              <w:t>,</w:t>
            </w:r>
            <w:r>
              <w:rPr>
                <w:rFonts w:ascii="Times New Roman" w:eastAsia="MetaPro-Light" w:hAnsi="Times New Roman" w:cs="Times New Roman"/>
              </w:rPr>
              <w:t xml:space="preserve"> </w:t>
            </w:r>
            <w:r w:rsidRPr="00936B02">
              <w:rPr>
                <w:rFonts w:ascii="Times New Roman" w:eastAsia="MetaPro-Light" w:hAnsi="Times New Roman" w:cs="Times New Roman"/>
              </w:rPr>
              <w:t>«посвящение в театральные</w:t>
            </w:r>
            <w:r>
              <w:rPr>
                <w:rFonts w:ascii="Times New Roman" w:eastAsia="MetaPro-Light" w:hAnsi="Times New Roman" w:cs="Times New Roman"/>
              </w:rPr>
              <w:t xml:space="preserve"> </w:t>
            </w:r>
            <w:r w:rsidRPr="00936B02">
              <w:rPr>
                <w:rFonts w:ascii="Times New Roman" w:eastAsia="MetaPro-Light" w:hAnsi="Times New Roman" w:cs="Times New Roman"/>
              </w:rPr>
              <w:t>зрители».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 xml:space="preserve">Театральное </w:t>
            </w:r>
            <w:proofErr w:type="spellStart"/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закулисье</w:t>
            </w:r>
            <w:proofErr w:type="spellEnd"/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</w:rPr>
              <w:t>Экскурсия, творческое задание.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Посещение театра.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Просмотр спектакля,</w:t>
            </w:r>
          </w:p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написание эссе.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Сценическая речь.</w:t>
            </w:r>
          </w:p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Культура и техника речи.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Беседа, наблюдение;</w:t>
            </w:r>
          </w:p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Художественное чтение.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Беседа, наблюдение;</w:t>
            </w:r>
          </w:p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Основы актерской</w:t>
            </w:r>
            <w:r>
              <w:rPr>
                <w:rFonts w:ascii="Times New Roman" w:eastAsia="MetaPro-Light" w:hAnsi="Times New Roman" w:cs="Times New Roman"/>
                <w:sz w:val="24"/>
                <w:szCs w:val="24"/>
              </w:rPr>
              <w:t xml:space="preserve">  </w:t>
            </w: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грамоты.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Беседа, наблюдение;</w:t>
            </w:r>
          </w:p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Предлагаемые</w:t>
            </w:r>
            <w:r>
              <w:rPr>
                <w:rFonts w:ascii="Times New Roman" w:eastAsia="MetaPro-Light" w:hAnsi="Times New Roman" w:cs="Times New Roman"/>
                <w:sz w:val="24"/>
                <w:szCs w:val="24"/>
              </w:rPr>
              <w:t xml:space="preserve">  </w:t>
            </w: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обстоятельства.</w:t>
            </w:r>
          </w:p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Театральные игры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Беседа, наблюдение;</w:t>
            </w:r>
          </w:p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Ритмопластика.</w:t>
            </w:r>
          </w:p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Сценическое движение.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Беседа, наблюдение;</w:t>
            </w:r>
          </w:p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Актёрский практикум.</w:t>
            </w:r>
          </w:p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Работа над постановкой.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autoSpaceDE w:val="0"/>
              <w:autoSpaceDN w:val="0"/>
              <w:adjustRightInd w:val="0"/>
              <w:rPr>
                <w:rFonts w:ascii="Times New Roman" w:eastAsia="MetaPro-Light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 xml:space="preserve"> Наблюдение;</w:t>
            </w:r>
          </w:p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86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eastAsia="MetaPro-Light" w:hAnsi="Times New Roman" w:cs="Times New Roman"/>
                <w:sz w:val="24"/>
                <w:szCs w:val="24"/>
              </w:rPr>
              <w:t>Итоговая аттестация.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B0300D" w:rsidRPr="00936B02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B02">
              <w:rPr>
                <w:rFonts w:ascii="Times New Roman" w:eastAsia="MetaPro-Light" w:hAnsi="Times New Roman" w:cs="Times New Roman"/>
                <w:sz w:val="24"/>
                <w:szCs w:val="24"/>
              </w:rPr>
              <w:t>Творческий отчёт</w:t>
            </w:r>
          </w:p>
        </w:tc>
      </w:tr>
      <w:tr w:rsidR="00B0300D" w:rsidRPr="009416ED" w:rsidTr="00B0300D">
        <w:tc>
          <w:tcPr>
            <w:tcW w:w="709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6E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75" w:type="dxa"/>
          </w:tcPr>
          <w:p w:rsidR="00B0300D" w:rsidRPr="009416ED" w:rsidRDefault="00B0300D" w:rsidP="00DD4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784F" w:rsidRDefault="00A1784F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B0300D" w:rsidRDefault="00B0300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F226AD" w:rsidRPr="00486F2B" w:rsidRDefault="00F226AD" w:rsidP="00B03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  <w:r w:rsidRPr="00486F2B">
        <w:rPr>
          <w:rFonts w:ascii="Times New Roman" w:eastAsia="MetaPro-Light" w:hAnsi="Times New Roman" w:cs="Times New Roman"/>
          <w:color w:val="000000"/>
          <w:sz w:val="32"/>
          <w:szCs w:val="32"/>
        </w:rPr>
        <w:lastRenderedPageBreak/>
        <w:t xml:space="preserve">Содержание курса внеурочной деятельности с указанием форм организации и </w:t>
      </w:r>
      <w:r w:rsidR="00486F2B" w:rsidRPr="00486F2B">
        <w:rPr>
          <w:rFonts w:ascii="Times New Roman" w:eastAsia="MetaPro-Light" w:hAnsi="Times New Roman" w:cs="Times New Roman"/>
          <w:color w:val="000000"/>
          <w:sz w:val="32"/>
          <w:szCs w:val="32"/>
        </w:rPr>
        <w:t>видов деятельности</w:t>
      </w:r>
    </w:p>
    <w:p w:rsidR="00F226AD" w:rsidRPr="00486F2B" w:rsidRDefault="00F226AD" w:rsidP="00F226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color w:val="000000"/>
          <w:sz w:val="32"/>
          <w:szCs w:val="32"/>
        </w:rPr>
      </w:pP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color w:val="000000"/>
          <w:sz w:val="24"/>
          <w:szCs w:val="24"/>
        </w:rPr>
        <w:t>1. ВВОДНОЕ ЗАНЯТИЕ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486F2B">
        <w:rPr>
          <w:rFonts w:ascii="Times New Roman" w:hAnsi="Times New Roman" w:cs="Times New Roman"/>
          <w:color w:val="58595B"/>
          <w:sz w:val="24"/>
          <w:szCs w:val="24"/>
        </w:rPr>
        <w:t xml:space="preserve">.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Знакомство. Ознакомление с режимом занятий, правилами </w:t>
      </w:r>
      <w:proofErr w:type="spellStart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пове</w:t>
      </w:r>
      <w:proofErr w:type="spellEnd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дения</w:t>
      </w:r>
      <w:proofErr w:type="spellEnd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на занятиях, формой одежды и программой. Знакомство с творческой дисциплиной. Инструктаж по технике безопасности на занятиях, во время посещения спектаклей, поездок в транспорте. Знакомство с правилами противопожарной безопасности.</w:t>
      </w:r>
    </w:p>
    <w:p w:rsid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E27E8A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  <w:r w:rsidRPr="00486F2B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Игра на знакомство. «Разрешите представиться» – умение представить</w:t>
      </w:r>
      <w:r w:rsid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себя публике. Заполнение анкеты участника театральной студии. 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Разработка Устава коллектива.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color w:val="000000"/>
          <w:sz w:val="24"/>
          <w:szCs w:val="24"/>
        </w:rPr>
        <w:t>2. АЗБУКА ТЕАТРА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E27E8A"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  <w:r w:rsidRPr="00486F2B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История возникновения и создания театра. Театр как вид искусства.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Общее представление о видах и жанрах театр</w:t>
      </w:r>
      <w:r w:rsid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ального искусства. Знакомство с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мифологией.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Правила поведения в театре. Театральный этикет.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  <w:r w:rsidRPr="00486F2B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Тест «Какой я зритель». Посвящение в «театральные зрители», </w:t>
      </w:r>
      <w:proofErr w:type="spellStart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выда</w:t>
      </w:r>
      <w:proofErr w:type="spellEnd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ча</w:t>
      </w:r>
      <w:proofErr w:type="spellEnd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удостоверений, где можно отмечать посещения наклейками или записывать названия спектаклей.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«Театральная» викторина.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color w:val="000000"/>
          <w:sz w:val="24"/>
          <w:szCs w:val="24"/>
        </w:rPr>
        <w:t>3. ТЕАТРАЛЬНОЕ ЗАКУЛИСЬЕ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486F2B">
        <w:rPr>
          <w:rFonts w:ascii="Times New Roman" w:hAnsi="Times New Roman" w:cs="Times New Roman"/>
          <w:color w:val="58595B"/>
          <w:sz w:val="24"/>
          <w:szCs w:val="24"/>
        </w:rPr>
        <w:t xml:space="preserve">.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Экскурсия реальная или виртуальная проводится в диалоге и </w:t>
      </w:r>
      <w:proofErr w:type="spellStart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инте</w:t>
      </w:r>
      <w:proofErr w:type="spellEnd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рактивно</w:t>
      </w:r>
      <w:proofErr w:type="spellEnd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. Знакомство со структурой театра и его основными профессиями: актер, режиссер, сценарист, художник, декоратор, гример, оператор, звукорежиссёр, бутафор.</w:t>
      </w:r>
    </w:p>
    <w:p w:rsid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Практическая часть.</w:t>
      </w:r>
      <w:r w:rsidRPr="00486F2B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Творческие задания и театральные игры помогут раскрыть тему. 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Сценический этюд «Представить профессию…».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4. ПОСЕЩЕНИЕ ТЕАТРА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color w:val="58595B"/>
          <w:sz w:val="24"/>
          <w:szCs w:val="24"/>
        </w:rPr>
        <w:t>Теоретическая часть.</w:t>
      </w:r>
      <w:r w:rsidRPr="00486F2B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Просмотр спектакля, поход с детьми в профессиональный театр или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просмотр телеспектакля.</w:t>
      </w:r>
    </w:p>
    <w:p w:rsid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color w:val="58595B"/>
          <w:sz w:val="24"/>
          <w:szCs w:val="24"/>
        </w:rPr>
        <w:t>Практическая часть.</w:t>
      </w:r>
      <w:r w:rsidRPr="00486F2B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Обсуждение с использованием вопросов</w:t>
      </w:r>
      <w:r w:rsid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на сопереживание: «Были ли моменты, где было особенно страшно, горько, смешно, хотелось плакать, стыдно?». 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Написание эссе «Мои впечатления», «Что бы вы добавили или поменяли</w:t>
      </w:r>
      <w:r w:rsid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в сценарии спектакля».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color w:val="000000"/>
          <w:sz w:val="24"/>
          <w:szCs w:val="24"/>
        </w:rPr>
        <w:t>5. СЦЕНИЧЕСКАЯ РЕЧЬ. КУЛЬТУРА И ТЕХНИКА РЕЧИ</w:t>
      </w:r>
    </w:p>
    <w:p w:rsid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Теоретическая часть.</w:t>
      </w:r>
      <w:r w:rsidRPr="00486F2B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Дыхательная гимнастика. Развитие артикуляционного аппарата.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Работа с дикцией на скороговорках и </w:t>
      </w:r>
      <w:proofErr w:type="spellStart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чистоговорках</w:t>
      </w:r>
      <w:proofErr w:type="spellEnd"/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.</w:t>
      </w:r>
    </w:p>
    <w:p w:rsidR="00486F2B" w:rsidRP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Упражнения по сценической речи выполняются по алгоритму:</w:t>
      </w:r>
    </w:p>
    <w:p w:rsidR="00F226AD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86F2B">
        <w:rPr>
          <w:rFonts w:ascii="Times New Roman" w:eastAsia="MetaPro-Light" w:hAnsi="Times New Roman" w:cs="Times New Roman"/>
          <w:color w:val="000000"/>
          <w:sz w:val="24"/>
          <w:szCs w:val="24"/>
        </w:rPr>
        <w:t>1. определение целей и условий выполнения;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2. педагогический показ;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3. просмотр упражнения;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4. комплексный контроль и корректировка.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В результате поэтапного индивидуального контроля (объяснил – показал посмотрел –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сде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лал замечание – показал; посмотрел – показал ошибку – показал правильный вариант –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посмо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трел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) можно добиться максимальной эффективности в освоении того или иного упражнения.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Практическая часть.</w:t>
      </w:r>
      <w:r w:rsidRPr="00A1784F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На занятиях преобладают игровые технологии. Игры применяются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 соответствии с возрастными интересами.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b/>
          <w:sz w:val="24"/>
          <w:szCs w:val="24"/>
        </w:rPr>
        <w:t>ДЫХАНИЕ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Обращать внимание на: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соединение дыхания и движения (например, гусиный шаг, пол горит, ритмические шаги,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координация движений и т.п.);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одну техническую задачу многократно повторять с разными вариантами образов (например,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фиксированный выдох на Ф – задуваю свечу, отгоняю комаров, рисую портрет и т.п.);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lastRenderedPageBreak/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активизацию коммуникативных навыков через речевые упражнения (например, парные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упражнения – согреть дыханием партнера, перебросить воображаемые мячики и т.п.).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sz w:val="24"/>
          <w:szCs w:val="24"/>
        </w:rPr>
        <w:t>АРТИКУЛЯЦИЯ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Обращать внимание на: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обособленность движений (занимаемся развитием мышц языка, а губы и нижняя челюсть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находятся в покое);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медленный темп, который увеличивает нагрузку на мышцы и делает упражнение более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эффективным;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координация движений и покоя всех частей речевого аппарата;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координация работы мышц речевого аппарата с жестами и мимикой (например,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движение языка противоположно движению и темпу движения рук, плюс к этому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движение зрачков и т.п.).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sz w:val="24"/>
          <w:szCs w:val="24"/>
        </w:rPr>
        <w:t>ДИКЦИЯ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Обращать внимание на: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активизацию коммуникативных навыков через речевые упражнения (например,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давать творческие парные задания – диалог из простых и сложных звукосочетаний);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ритмические вариации в ускоренном темпе (скороговорки в диалогах с различным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словесным действием – убедить, заинтересовать, посмеяться над кем-то и т.п.).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Финальным материалом могут быть индивидуальные стихи и парные этюды с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использова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нием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упражнений по дикции и дыханию.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Варианты упражнений смотрите в методическом пособии-практикуме «Культура и техника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речи», изданном Центром науки и методологии Театрального института им. Бориса Щукина.</w:t>
      </w:r>
    </w:p>
    <w:p w:rsidR="00486F2B" w:rsidRPr="00E27E8A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7E8A">
        <w:rPr>
          <w:rFonts w:ascii="Times New Roman" w:hAnsi="Times New Roman" w:cs="Times New Roman"/>
          <w:b/>
          <w:color w:val="000000"/>
          <w:sz w:val="24"/>
          <w:szCs w:val="24"/>
        </w:rPr>
        <w:t>6. ХУДОЖЕСТВЕННОЕ ЧТЕНИЕ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A1784F">
        <w:rPr>
          <w:rFonts w:ascii="Times New Roman" w:hAnsi="Times New Roman" w:cs="Times New Roman"/>
          <w:color w:val="58595B"/>
          <w:sz w:val="24"/>
          <w:szCs w:val="24"/>
        </w:rPr>
        <w:t xml:space="preserve">.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Художественное чтение как вид исполнительского искусства.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Зна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комство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с законами художественного чтения. Темп речи. Интонация. Понятие текста и подтекста,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произносимой фразы.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  <w:r w:rsidRPr="00A1784F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Работа с дикцией на скороговорках и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чистоговорках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. Чтение вслух ли-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тературного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произведения и его разбор. Выразительное чтение, громкость и отчетливость речи.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Развитие навыка логического анализа текста на материале народных и литературных сказок.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Восстановление хода сказки по одному из эпизодов (игры в «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Угадайку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», узнавание сказки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 рисунку, по фразе).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Сочинение сказок по схеме: завязка, развитие действия, кульминация, развязка.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color w:val="000000"/>
          <w:sz w:val="24"/>
          <w:szCs w:val="24"/>
        </w:rPr>
        <w:t>7. ОСНОВЫ АКТЕРСКОЙ ГРАМОТЫ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  <w:r w:rsidRPr="00A1784F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 игровой форме идет работа на развитие внимания, воображения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и фантазии. Важно также развивать физическое самочувствие, коллективную согласованность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действий. Сценическое действие. Сценическая задача и чувство. Разыгрываются этюды на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взаи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модействие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с партнером.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Больше внимания уделять творческой дисциплине. Лаконично объяснять задачи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упражне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ния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. Цель занятия – закрепление результата и постановка новой цели, на следующем занятии –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повторение и закрепление. Обсуждение результатов упражнения проводятся кратко, легко, с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юмором. Нужно стремиться к осознанности занятий, быть заинтересованным в положительном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результате.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  <w:r w:rsidRPr="00A1784F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Выполнение упражнений на развитие сценического внимания. Раз-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витие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фантазии с помощью переноса в нереальные миры. Этюды на тему, фантазии на тему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картин.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Упражнения на коллективные действия: «Повтори позу», «Опаздывающее зеркало», «Фи-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гуры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» и т.д.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Развитие фантазии через овладение динамикой развития сюжета. Создание и развитие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ска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зочной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ситуации на основе реального действия («…я пошел в магазин и вдруг…»).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Индивидуальные и коллективные этюды на выполнение одного и того же действия, но с раз-</w:t>
      </w:r>
    </w:p>
    <w:p w:rsid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личными задачами; одной и той же задачи, но в разных предлагаемых обстоятельствах. </w:t>
      </w:r>
    </w:p>
    <w:p w:rsidR="00486F2B" w:rsidRPr="00A1784F" w:rsidRDefault="00A1784F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>
        <w:rPr>
          <w:rFonts w:ascii="Times New Roman" w:eastAsia="MetaPro-Light" w:hAnsi="Times New Roman" w:cs="Times New Roman"/>
          <w:color w:val="000000"/>
          <w:sz w:val="24"/>
          <w:szCs w:val="24"/>
        </w:rPr>
        <w:lastRenderedPageBreak/>
        <w:t xml:space="preserve">     </w:t>
      </w:r>
      <w:r w:rsidR="00486F2B"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Например, открыть дверь, чтобы проветрилась комната, чтобы услышать разговор в коридоре, чтобы</w:t>
      </w:r>
      <w:r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</w:t>
      </w:r>
      <w:r w:rsidR="00486F2B"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напугать кого-либо; собирать листья – в солнечную погоду, под дождем, под снегом и т.д.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Упражнение, направленное на внимание – </w:t>
      </w:r>
      <w:r w:rsidRPr="00A1784F">
        <w:rPr>
          <w:rFonts w:ascii="Times New Roman" w:hAnsi="Times New Roman" w:cs="Times New Roman"/>
          <w:color w:val="000000"/>
          <w:sz w:val="24"/>
          <w:szCs w:val="24"/>
        </w:rPr>
        <w:t>«Пишущая машинка»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Поставить группу в полукруг либо в круг. Раздать каждому участнику букву алфавита (у од-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ного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ребенка может быть несколько букв). Проверить, знают ли все ученики, у кого какие буквы.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Преподаватель произносит слово, придуманное им заранее. Например, слово – Носорог.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Препо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даватель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хлопает в ладоши, ему в ответ хлопает ученик, у которого была буква «Н». Затем вновь</w:t>
      </w:r>
      <w:r w:rsid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преподаватель хлопает в ладоши – ученик, у которого буква «О» хлопает ему в ответ и так далее.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 конце слова хлопает вся группа. В дальнейшем упражнение усложняется, печатаются целые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фразы в определенном ритмическом рисунке и без хлопков преподавателя.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color w:val="000000"/>
          <w:sz w:val="24"/>
          <w:szCs w:val="24"/>
        </w:rPr>
        <w:t>Рассмотрим, как это упражнение можно объяснить средней возрастной группе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color w:val="000000"/>
          <w:sz w:val="24"/>
          <w:szCs w:val="24"/>
        </w:rPr>
        <w:t>(11 – 13 лет).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Ребята, представим, что вокруг нас летает комар, который не дает нам уснуть. Нам необхо</w:t>
      </w:r>
      <w:r w:rsidRPr="00A1784F">
        <w:rPr>
          <w:rFonts w:ascii="Times New Roman" w:eastAsia="MetaPro-Light" w:hAnsi="Times New Roman" w:cs="Times New Roman"/>
          <w:sz w:val="24"/>
          <w:szCs w:val="24"/>
        </w:rPr>
        <w:t>димо его поймать. А ловить мы будем его только одним способом, и я посмотрю, кто же из вас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sz w:val="24"/>
          <w:szCs w:val="24"/>
        </w:rPr>
        <w:t>сможет точно выполнить это упражнение. Сложность заключается в том, что нам необходимо стоять на месте и с помощью лишь одного хлопка в ладоши попытаться поймать назойливого комара. Кто лучше всех справится с этим упражнением, получит от меня подарок! Сейчас каждому из</w:t>
      </w:r>
      <w:r w:rsidR="00A1784F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sz w:val="24"/>
          <w:szCs w:val="24"/>
        </w:rPr>
        <w:t>вас я раздам букву, необходимо ее запомнить, а у кого-то будет целых две буквы. В определенном</w:t>
      </w:r>
      <w:r w:rsidR="00A1784F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sz w:val="24"/>
          <w:szCs w:val="24"/>
        </w:rPr>
        <w:t>ритмическом рисунке вам необходимо не только напечатать слово «Воробей», но и попытаться</w:t>
      </w:r>
      <w:r w:rsidR="00A1784F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sz w:val="24"/>
          <w:szCs w:val="24"/>
        </w:rPr>
        <w:t>поймать комара, который будет постоянно вам мешать.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sz w:val="24"/>
          <w:szCs w:val="24"/>
        </w:rPr>
        <w:t xml:space="preserve">В </w:t>
      </w:r>
      <w:r w:rsidRPr="00A1784F">
        <w:rPr>
          <w:rFonts w:ascii="Times New Roman" w:hAnsi="Times New Roman" w:cs="Times New Roman"/>
          <w:color w:val="000000"/>
          <w:sz w:val="24"/>
          <w:szCs w:val="24"/>
        </w:rPr>
        <w:t>определенной формы подачи того или иного упражнения педагогу необходимо, с одной стороны, погружать ребенка в знакомую для него ситуацию («ловля комара» –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color w:val="000000"/>
          <w:sz w:val="24"/>
          <w:szCs w:val="24"/>
        </w:rPr>
        <w:t>как предлагается в примере), развивающую его внимание и воображение. С другой стороны,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color w:val="000000"/>
          <w:sz w:val="24"/>
          <w:szCs w:val="24"/>
        </w:rPr>
        <w:t xml:space="preserve">педагогу нужно задействовать принцип соперничества и </w:t>
      </w:r>
      <w:proofErr w:type="spellStart"/>
      <w:r w:rsidRPr="00A1784F">
        <w:rPr>
          <w:rFonts w:ascii="Times New Roman" w:hAnsi="Times New Roman" w:cs="Times New Roman"/>
          <w:color w:val="000000"/>
          <w:sz w:val="24"/>
          <w:szCs w:val="24"/>
        </w:rPr>
        <w:t>соревновательности</w:t>
      </w:r>
      <w:proofErr w:type="spellEnd"/>
      <w:r w:rsidRPr="00A1784F">
        <w:rPr>
          <w:rFonts w:ascii="Times New Roman" w:hAnsi="Times New Roman" w:cs="Times New Roman"/>
          <w:color w:val="000000"/>
          <w:sz w:val="24"/>
          <w:szCs w:val="24"/>
        </w:rPr>
        <w:t xml:space="preserve"> (кто </w:t>
      </w:r>
      <w:proofErr w:type="spellStart"/>
      <w:r w:rsidRPr="00A1784F">
        <w:rPr>
          <w:rFonts w:ascii="Times New Roman" w:hAnsi="Times New Roman" w:cs="Times New Roman"/>
          <w:color w:val="000000"/>
          <w:sz w:val="24"/>
          <w:szCs w:val="24"/>
        </w:rPr>
        <w:t>смо</w:t>
      </w:r>
      <w:proofErr w:type="spellEnd"/>
      <w:r w:rsidRPr="00A1784F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hAnsi="Times New Roman" w:cs="Times New Roman"/>
          <w:color w:val="000000"/>
          <w:sz w:val="24"/>
          <w:szCs w:val="24"/>
        </w:rPr>
        <w:t>жет</w:t>
      </w:r>
      <w:proofErr w:type="spellEnd"/>
      <w:r w:rsidRPr="00A1784F">
        <w:rPr>
          <w:rFonts w:ascii="Times New Roman" w:hAnsi="Times New Roman" w:cs="Times New Roman"/>
          <w:color w:val="000000"/>
          <w:sz w:val="24"/>
          <w:szCs w:val="24"/>
        </w:rPr>
        <w:t xml:space="preserve"> быстрее всех и точнее всех справиться с этим упражнением), но ни в коем случае не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color w:val="000000"/>
          <w:sz w:val="24"/>
          <w:szCs w:val="24"/>
        </w:rPr>
        <w:t>выделять победителя и проигравшего!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Варианты упражнений смотрите в методическом пособии-практикуме «Основы актёрско-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го мастерства», изданном Центром науки и методологии Театрального института им. Бориса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Щукина.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color w:val="000000"/>
          <w:sz w:val="24"/>
          <w:szCs w:val="24"/>
        </w:rPr>
        <w:t>8. ПРЕДЛАГАЕМЫЕ ОБСТОЯТЕЛЬСТВА. ТЕАТРАЛЬНЫЕ ИГРЫ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  <w:r w:rsidRPr="00A1784F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Понятие о предлагаемых обстоятельствах. Понятие «Я» в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предлагае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мых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обстоятельствах.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Понятие «театральная игра». Общеразвивающие игры и специальные театральные игры.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Значение игры в театральном искусстве. Воображение и вера в вымысел. Язык жестов, движений</w:t>
      </w:r>
      <w:r w:rsid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и чувств.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  <w:r w:rsidRPr="00A1784F">
        <w:rPr>
          <w:rFonts w:ascii="Times New Roman" w:hAnsi="Times New Roman" w:cs="Times New Roman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Выполнение упражнений на предлагаемые обстоятельства. Участие в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играх-инсценировках, играх-превращениях, сюжетных играх.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Упражнения: заблудился в лесу, хочу выбраться; попал в незнакомый дом/город, хочу по-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нять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, кто здесь живёт и т.д. Упражнения на смену предлагаемых обстоятельств (жарко, вдруг пошёл дождь, подул ветер, стало холодно, налетела вьюга и т.д.).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Выполнение этюдов: «Встреча», «Знакомство», «Ссора», «Радость», «Удивление». Этюды по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картинам художников.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Обыгрывание бытовых ситуаций из детских литературных произведений.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Сочинение и представление этюдов по сказкам.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color w:val="000000"/>
          <w:sz w:val="24"/>
          <w:szCs w:val="24"/>
        </w:rPr>
        <w:t>9. РИТМОПЛАСТИКА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  <w:r w:rsidRPr="00A1784F">
        <w:rPr>
          <w:rFonts w:ascii="Times New Roman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Мышечная свобода. Гимнастика на снятие зажимов рук, ног и шей-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ного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отдела. Тренировка суставно-мышечного аппарата. Универсальная разминка. Жесты.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Пла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стика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. Тело человека: его физические качества, двигательные возможности, проблемы и ограни-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чения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. Правильно поставленный корпус – основа всякого движения.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lastRenderedPageBreak/>
        <w:t>Понятия: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точки зала (сцены);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круг, колонна, линия (шеренга);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темпы: быстро, медленно, умеренно.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Музыка и пластический образ (влияние музыки на возникновение пластических образов,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попытки создания образа, внутреннее созерцание образа в движении под музыку).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Привить уважение к своему телу, научиться им владеть и держать в тонусе. Техника безо-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пасности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Pr="00A1784F">
        <w:rPr>
          <w:rFonts w:ascii="Times New Roman" w:hAnsi="Times New Roman" w:cs="Times New Roman"/>
          <w:color w:val="58595B"/>
          <w:sz w:val="24"/>
          <w:szCs w:val="24"/>
        </w:rPr>
        <w:t xml:space="preserve">.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Выполнение упражнений на развитие двигательных способностей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(ловкости, гибкости, подвижности, выносливости), на освобождение мышц, равновесие, координацию в пространстве. Приседания, игра с мячом, бег, бег с произношением цифр, ритмические</w:t>
      </w:r>
      <w:r w:rsidR="002B1874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игры. Удар теннисного мяча в пол или бросок в руки другого ребенка; бег по залу в сочетании с активными выдохами на «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пф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»; счет с приседаниями (присел – встал – сказал РАЗ, присел – встал –сказал ДВА и т.д.).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Произношение текста в движении. Правильная техника дыхания. Пластическая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импровиза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ция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на музыку разного характера.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Участие в играх и выполнение упражнений на развитие пластической выразительности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(ритмичности, музыкальности, координации движений).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Упражнения на координацию движений и ощущения тела в пространстве при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произнесе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нии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диалога. Речевое взаимодействие. Такт, музыкальная фраза, акценты, сильная и слабая доля.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Правильная техника дыхания.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Музыкальный образ средствами пластики и пантомимы. Музыка и пластический образ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(влияние музыки на возникновение пластических образов, попытки создания образа,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внутрен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нее созерцание образа в движении под музыку).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Координационные упражнения для рук, выполняемые в одной, двух, трех плоскостях и со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сменой плоскостей: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последовательные движения;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C21A29"/>
          <w:sz w:val="24"/>
          <w:szCs w:val="24"/>
        </w:rPr>
        <w:t xml:space="preserve">■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одновременно разнонаправленные, то есть выполняемые одновременно двумя руками в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разных направлениях с одновременной работой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неодноименных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мышц — движения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 асимметричной координацией из асимметричных исходных положений.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Перестроение в указанные фигуры, в том числе и геометрические.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Варианты упражнений и рекомендации по коррекции смотрите в методическом пособии-</w:t>
      </w:r>
    </w:p>
    <w:p w:rsidR="00B65E9C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практикуме «Ритмика и сценические движения», изданном Центром науки и методологии 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Театрального института им. Бориса Щукина.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color w:val="000000"/>
          <w:sz w:val="24"/>
          <w:szCs w:val="24"/>
        </w:rPr>
        <w:t>10. РАБОТА НАД ПОСТАНОВКОЙ (ИНСЦЕНИРОВКОЙ,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color w:val="000000"/>
          <w:sz w:val="24"/>
          <w:szCs w:val="24"/>
        </w:rPr>
        <w:t>МИНИАТЮРАМИ, МИНИСПЕКТАКЛЯМИ)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Теоретическая часть</w:t>
      </w:r>
      <w:r w:rsidRPr="00A1784F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.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Выбор произведения. Чтение литературного произведение.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Опреде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ление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главной темы рассказа и идеи автора. Осмысление сюжета, выделение основных событий.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Разбор. Определение жанра будущей театральной постановки. Читка по ролям.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Практическая часть.</w:t>
      </w:r>
      <w:r w:rsidRPr="00A1784F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Распределение ролей. Разучивание текстов. Выразительное чтение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по ролям, расстановка ударений в тексте. Упражнения на коллективную согласованность </w:t>
      </w: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дей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-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proofErr w:type="spellStart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ствий</w:t>
      </w:r>
      <w:proofErr w:type="spellEnd"/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, отработка логического соединения текста и движения.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Этюдные репетиции на площадке. Разбор мизансцен. Отработка монологов. Пластический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рисунок роли. Темпо-ритм.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Репетиции отдельных картин в разных составах. Создание элементов декораций, подбор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реквизита и элементов костюма. Подбор музыки для музыкального оформления постановки.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Сводная репетиция. Генеральная репетиция.</w:t>
      </w:r>
    </w:p>
    <w:p w:rsidR="00486F2B" w:rsidRPr="002B1874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b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11. ИТОГОВОЕ ЗАНЯТИЕ (ИТОГОВАЯ АТТЕСТАЦИЯ)</w:t>
      </w:r>
    </w:p>
    <w:p w:rsidR="00486F2B" w:rsidRPr="00A1784F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2B1874">
        <w:rPr>
          <w:rFonts w:ascii="Times New Roman" w:eastAsia="MetaPro-Light" w:hAnsi="Times New Roman" w:cs="Times New Roman"/>
          <w:b/>
          <w:sz w:val="24"/>
          <w:szCs w:val="24"/>
        </w:rPr>
        <w:t>Практическая часть.</w:t>
      </w:r>
      <w:r w:rsidRPr="00A1784F">
        <w:rPr>
          <w:rFonts w:ascii="Times New Roman" w:eastAsia="MetaPro-Light" w:hAnsi="Times New Roman" w:cs="Times New Roman"/>
          <w:color w:val="58595B"/>
          <w:sz w:val="24"/>
          <w:szCs w:val="24"/>
        </w:rPr>
        <w:t xml:space="preserve">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Творческий отчёт. Показ спектакля, инсценировок или проведение</w:t>
      </w:r>
    </w:p>
    <w:p w:rsidR="00486F2B" w:rsidRDefault="00486F2B" w:rsidP="00486F2B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color w:val="000000"/>
          <w:sz w:val="24"/>
          <w:szCs w:val="24"/>
        </w:rPr>
      </w:pP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мероприятия. Обсуждение. Рефлексия.</w:t>
      </w:r>
      <w:r w:rsidR="002B1874">
        <w:rPr>
          <w:rFonts w:ascii="Times New Roman" w:eastAsia="MetaPro-Light" w:hAnsi="Times New Roman" w:cs="Times New Roman"/>
          <w:color w:val="000000"/>
          <w:sz w:val="24"/>
          <w:szCs w:val="24"/>
        </w:rPr>
        <w:t xml:space="preserve">  </w:t>
      </w:r>
      <w:r w:rsidRPr="00A1784F">
        <w:rPr>
          <w:rFonts w:ascii="Times New Roman" w:eastAsia="MetaPro-Light" w:hAnsi="Times New Roman" w:cs="Times New Roman"/>
          <w:color w:val="000000"/>
          <w:sz w:val="24"/>
          <w:szCs w:val="24"/>
        </w:rPr>
        <w:t>Подведение итогов. Анализ работы.</w:t>
      </w:r>
    </w:p>
    <w:p w:rsidR="00656E63" w:rsidRDefault="00656E63" w:rsidP="00656E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b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b/>
          <w:sz w:val="24"/>
          <w:szCs w:val="24"/>
        </w:rPr>
        <w:lastRenderedPageBreak/>
        <w:t>ЛИТЕРАТУРА, ИНТЕРНЕТ РЕСУРСЫ ДЛЯ ПОДГОТОВКИ ЗАНЯТИЙ</w:t>
      </w:r>
    </w:p>
    <w:p w:rsidR="00656E63" w:rsidRDefault="00656E63" w:rsidP="00656E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b/>
          <w:sz w:val="24"/>
          <w:szCs w:val="24"/>
        </w:rPr>
      </w:pP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etaPro-Light" w:hAnsi="Times New Roman" w:cs="Times New Roman"/>
          <w:b/>
          <w:sz w:val="24"/>
          <w:szCs w:val="24"/>
        </w:rPr>
      </w:pP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1) Методическое пособие – практикум «Ритмика и сценические движения»</w:t>
      </w: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http://www.htvs.ru/institute/tsentr-nauki-i-metodologii</w:t>
      </w:r>
    </w:p>
    <w:p w:rsid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2) Методическое пособие – практикум «Культура и техника речи»</w:t>
      </w: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http://www.htvs.ru/institute/tsentr-nauki-i-metodologii</w:t>
      </w:r>
    </w:p>
    <w:p w:rsid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3) Методическое пособие – практикум «Основы актёрского мастерства»</w:t>
      </w: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http://www.htvs.ru/institute/tsentr-nauki-i-metodologii</w:t>
      </w:r>
    </w:p>
    <w:p w:rsid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4) Сайт «</w:t>
      </w:r>
      <w:proofErr w:type="spellStart"/>
      <w:r w:rsidRPr="00656E63">
        <w:rPr>
          <w:rFonts w:ascii="Times New Roman" w:eastAsia="MetaPro-Light" w:hAnsi="Times New Roman" w:cs="Times New Roman"/>
          <w:sz w:val="24"/>
          <w:szCs w:val="24"/>
        </w:rPr>
        <w:t>Драматешка</w:t>
      </w:r>
      <w:proofErr w:type="spellEnd"/>
      <w:r w:rsidRPr="00656E63">
        <w:rPr>
          <w:rFonts w:ascii="Times New Roman" w:eastAsia="MetaPro-Light" w:hAnsi="Times New Roman" w:cs="Times New Roman"/>
          <w:sz w:val="24"/>
          <w:szCs w:val="24"/>
        </w:rPr>
        <w:t>» «Театральные шумы»</w:t>
      </w: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http://dramateshka.ru/index.php/noiseslibrary</w:t>
      </w:r>
    </w:p>
    <w:p w:rsid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656E63" w:rsidRPr="00656E63" w:rsidRDefault="00656E63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r w:rsidRPr="00656E63">
        <w:rPr>
          <w:rFonts w:ascii="Times New Roman" w:eastAsia="MetaPro-Light" w:hAnsi="Times New Roman" w:cs="Times New Roman"/>
          <w:sz w:val="24"/>
          <w:szCs w:val="24"/>
        </w:rPr>
        <w:t>5) Сайт «</w:t>
      </w:r>
      <w:proofErr w:type="spellStart"/>
      <w:r w:rsidRPr="00656E63">
        <w:rPr>
          <w:rFonts w:ascii="Times New Roman" w:eastAsia="MetaPro-Light" w:hAnsi="Times New Roman" w:cs="Times New Roman"/>
          <w:sz w:val="24"/>
          <w:szCs w:val="24"/>
        </w:rPr>
        <w:t>Драматешка</w:t>
      </w:r>
      <w:proofErr w:type="spellEnd"/>
      <w:r w:rsidRPr="00656E63">
        <w:rPr>
          <w:rFonts w:ascii="Times New Roman" w:eastAsia="MetaPro-Light" w:hAnsi="Times New Roman" w:cs="Times New Roman"/>
          <w:sz w:val="24"/>
          <w:szCs w:val="24"/>
        </w:rPr>
        <w:t>» «Музыка»</w:t>
      </w:r>
    </w:p>
    <w:p w:rsidR="00656E63" w:rsidRDefault="00C936A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  <w:hyperlink r:id="rId5" w:history="1">
        <w:r w:rsidR="0041585A" w:rsidRPr="00786986">
          <w:rPr>
            <w:rStyle w:val="a4"/>
            <w:rFonts w:ascii="Times New Roman" w:eastAsia="MetaPro-Light" w:hAnsi="Times New Roman" w:cs="Times New Roman"/>
            <w:sz w:val="24"/>
            <w:szCs w:val="24"/>
          </w:rPr>
          <w:t>http://dramateshka.ru/index.php/music</w:t>
        </w:r>
      </w:hyperlink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656E63">
      <w:pPr>
        <w:autoSpaceDE w:val="0"/>
        <w:autoSpaceDN w:val="0"/>
        <w:adjustRightInd w:val="0"/>
        <w:spacing w:after="0" w:line="240" w:lineRule="auto"/>
        <w:rPr>
          <w:rFonts w:ascii="Times New Roman" w:eastAsia="MetaPro-Light" w:hAnsi="Times New Roman" w:cs="Times New Roman"/>
          <w:sz w:val="24"/>
          <w:szCs w:val="24"/>
        </w:rPr>
      </w:pPr>
    </w:p>
    <w:p w:rsidR="0041585A" w:rsidRDefault="0041585A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572">
        <w:rPr>
          <w:rFonts w:ascii="Times New Roman" w:hAnsi="Times New Roman"/>
          <w:b/>
          <w:sz w:val="28"/>
          <w:szCs w:val="28"/>
        </w:rPr>
        <w:t>График работы школьного театра «</w:t>
      </w:r>
      <w:proofErr w:type="spellStart"/>
      <w:r w:rsidRPr="00DD4572">
        <w:rPr>
          <w:rFonts w:ascii="Times New Roman" w:hAnsi="Times New Roman"/>
          <w:b/>
          <w:sz w:val="28"/>
          <w:szCs w:val="28"/>
        </w:rPr>
        <w:t>Саби</w:t>
      </w:r>
      <w:proofErr w:type="spellEnd"/>
      <w:r w:rsidRPr="00DD4572">
        <w:rPr>
          <w:rFonts w:ascii="Times New Roman" w:hAnsi="Times New Roman"/>
          <w:b/>
          <w:sz w:val="28"/>
          <w:szCs w:val="28"/>
        </w:rPr>
        <w:t xml:space="preserve">» </w:t>
      </w:r>
    </w:p>
    <w:p w:rsidR="00DD4572" w:rsidRP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МБОУ ООШ </w:t>
      </w:r>
      <w:proofErr w:type="spellStart"/>
      <w:r>
        <w:rPr>
          <w:rFonts w:ascii="Times New Roman" w:hAnsi="Times New Roman"/>
          <w:b/>
          <w:sz w:val="24"/>
        </w:rPr>
        <w:t>с.Мостиздах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Дигорского</w:t>
      </w:r>
      <w:proofErr w:type="spellEnd"/>
      <w:r>
        <w:rPr>
          <w:rFonts w:ascii="Times New Roman" w:hAnsi="Times New Roman"/>
          <w:b/>
          <w:sz w:val="24"/>
        </w:rPr>
        <w:t xml:space="preserve"> района РСО-Алания </w:t>
      </w:r>
      <w:proofErr w:type="spellStart"/>
      <w:r>
        <w:rPr>
          <w:rFonts w:ascii="Times New Roman" w:hAnsi="Times New Roman"/>
          <w:b/>
          <w:sz w:val="24"/>
        </w:rPr>
        <w:t>им.Г.Г.Малиева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2022-2023 уч. г</w:t>
      </w: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Четверг 14.40-15.20</w:t>
      </w: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D2C" w:rsidRDefault="00BD4D2C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572">
        <w:rPr>
          <w:rFonts w:ascii="Times New Roman" w:hAnsi="Times New Roman"/>
          <w:b/>
          <w:sz w:val="28"/>
          <w:szCs w:val="28"/>
        </w:rPr>
        <w:t>Список группы (7класс)</w:t>
      </w:r>
    </w:p>
    <w:p w:rsid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4572" w:rsidRPr="00DD4572" w:rsidRDefault="00DD4572" w:rsidP="0041585A">
      <w:pPr>
        <w:widowControl w:val="0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4572" w:rsidRDefault="00DD4572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DD4572" w:rsidRDefault="00DD4572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DD4572" w:rsidRDefault="00DD4572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BD4D2C" w:rsidRDefault="00BD4D2C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1.Битаров Артур</w:t>
      </w:r>
    </w:p>
    <w:p w:rsidR="00BD4D2C" w:rsidRDefault="00BD4D2C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2. </w:t>
      </w:r>
      <w:proofErr w:type="spellStart"/>
      <w:r>
        <w:rPr>
          <w:rFonts w:ascii="Times New Roman" w:hAnsi="Times New Roman"/>
          <w:b/>
          <w:sz w:val="24"/>
        </w:rPr>
        <w:t>Дзабаев</w:t>
      </w:r>
      <w:proofErr w:type="spellEnd"/>
      <w:r>
        <w:rPr>
          <w:rFonts w:ascii="Times New Roman" w:hAnsi="Times New Roman"/>
          <w:b/>
          <w:sz w:val="24"/>
        </w:rPr>
        <w:t xml:space="preserve"> Сослан</w:t>
      </w:r>
    </w:p>
    <w:p w:rsidR="00BD4D2C" w:rsidRDefault="00BD4D2C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3. </w:t>
      </w:r>
      <w:proofErr w:type="spellStart"/>
      <w:r>
        <w:rPr>
          <w:rFonts w:ascii="Times New Roman" w:hAnsi="Times New Roman"/>
          <w:b/>
          <w:sz w:val="24"/>
        </w:rPr>
        <w:t>Дзитоева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Залина</w:t>
      </w:r>
      <w:proofErr w:type="spellEnd"/>
    </w:p>
    <w:p w:rsidR="00BD4D2C" w:rsidRDefault="00BD4D2C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4. </w:t>
      </w:r>
      <w:proofErr w:type="spellStart"/>
      <w:r>
        <w:rPr>
          <w:rFonts w:ascii="Times New Roman" w:hAnsi="Times New Roman"/>
          <w:b/>
          <w:sz w:val="24"/>
        </w:rPr>
        <w:t>Золоева</w:t>
      </w:r>
      <w:proofErr w:type="spellEnd"/>
      <w:r>
        <w:rPr>
          <w:rFonts w:ascii="Times New Roman" w:hAnsi="Times New Roman"/>
          <w:b/>
          <w:sz w:val="24"/>
        </w:rPr>
        <w:t xml:space="preserve"> Влада</w:t>
      </w:r>
    </w:p>
    <w:p w:rsidR="00F36385" w:rsidRDefault="00F36385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F36385" w:rsidRDefault="00F36385" w:rsidP="00BD4D2C">
      <w:pPr>
        <w:widowControl w:val="0"/>
        <w:tabs>
          <w:tab w:val="left" w:pos="541"/>
          <w:tab w:val="left" w:pos="851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DD4572" w:rsidRDefault="00F36385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Руководитель:</w:t>
      </w:r>
      <w:r w:rsidR="00DD4572">
        <w:rPr>
          <w:rFonts w:ascii="Times New Roman" w:hAnsi="Times New Roman"/>
          <w:b/>
          <w:sz w:val="24"/>
        </w:rPr>
        <w:t xml:space="preserve"> </w:t>
      </w: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учитель родного</w:t>
      </w:r>
    </w:p>
    <w:p w:rsidR="00DD4572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(осетинского) языка</w:t>
      </w:r>
    </w:p>
    <w:p w:rsidR="00F36385" w:rsidRPr="0041585A" w:rsidRDefault="00DD4572" w:rsidP="00DD4572">
      <w:pPr>
        <w:widowControl w:val="0"/>
        <w:tabs>
          <w:tab w:val="left" w:pos="541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Агкаева</w:t>
      </w:r>
      <w:proofErr w:type="spellEnd"/>
      <w:r>
        <w:rPr>
          <w:rFonts w:ascii="Times New Roman" w:hAnsi="Times New Roman"/>
          <w:b/>
          <w:sz w:val="24"/>
        </w:rPr>
        <w:t xml:space="preserve"> Ф.С.</w:t>
      </w:r>
    </w:p>
    <w:sectPr w:rsidR="00F36385" w:rsidRPr="0041585A" w:rsidSect="0041585A">
      <w:pgSz w:w="11906" w:h="16838"/>
      <w:pgMar w:top="1134" w:right="851" w:bottom="1134" w:left="1134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taPro-Ligh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0B"/>
    <w:rsid w:val="00001892"/>
    <w:rsid w:val="001313D9"/>
    <w:rsid w:val="00161074"/>
    <w:rsid w:val="00196613"/>
    <w:rsid w:val="00247476"/>
    <w:rsid w:val="00274CD2"/>
    <w:rsid w:val="002B1874"/>
    <w:rsid w:val="003E1FB1"/>
    <w:rsid w:val="0041585A"/>
    <w:rsid w:val="00486F2B"/>
    <w:rsid w:val="00487194"/>
    <w:rsid w:val="004A480B"/>
    <w:rsid w:val="005E505C"/>
    <w:rsid w:val="00656E63"/>
    <w:rsid w:val="007D203A"/>
    <w:rsid w:val="00A1784F"/>
    <w:rsid w:val="00A74C8F"/>
    <w:rsid w:val="00B0300D"/>
    <w:rsid w:val="00B65E9C"/>
    <w:rsid w:val="00BD4D2C"/>
    <w:rsid w:val="00C60658"/>
    <w:rsid w:val="00C82660"/>
    <w:rsid w:val="00C936AA"/>
    <w:rsid w:val="00DD4572"/>
    <w:rsid w:val="00E27E8A"/>
    <w:rsid w:val="00F226AD"/>
    <w:rsid w:val="00F36385"/>
    <w:rsid w:val="00F62647"/>
    <w:rsid w:val="00F8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A4B6DB-8CFE-4B30-A0F8-5CE2F3B6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F2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585A"/>
    <w:rPr>
      <w:color w:val="0000FF" w:themeColor="hyperlink"/>
      <w:u w:val="single"/>
    </w:rPr>
  </w:style>
  <w:style w:type="paragraph" w:styleId="a5">
    <w:name w:val="No Spacing"/>
    <w:link w:val="a6"/>
    <w:rsid w:val="0041585A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6">
    <w:name w:val="Без интервала Знак"/>
    <w:link w:val="a5"/>
    <w:rsid w:val="0041585A"/>
    <w:rPr>
      <w:rFonts w:ascii="Calibri" w:eastAsia="Times New Roman" w:hAnsi="Calibri" w:cs="Times New Roman"/>
      <w:color w:val="000000"/>
      <w:szCs w:val="20"/>
      <w:lang w:eastAsia="ru-RU"/>
    </w:rPr>
  </w:style>
  <w:style w:type="character" w:styleId="HTML">
    <w:name w:val="HTML Acronym"/>
    <w:basedOn w:val="a0"/>
    <w:semiHidden/>
    <w:unhideWhenUsed/>
    <w:rsid w:val="0041585A"/>
    <w:rPr>
      <w:rFonts w:ascii="Times New Roman" w:hAnsi="Times New Roman" w:cs="Times New Roman" w:hint="default"/>
    </w:rPr>
  </w:style>
  <w:style w:type="table" w:styleId="a7">
    <w:name w:val="Table Grid"/>
    <w:basedOn w:val="a1"/>
    <w:uiPriority w:val="59"/>
    <w:rsid w:val="00B030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ramateshka.ru/index.php/musi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3553</Words>
  <Characters>20258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23764</CharactersWithSpaces>
  <SharedDoc>false</SharedDoc>
  <HLinks>
    <vt:vector size="6" baseType="variant">
      <vt:variant>
        <vt:i4>74</vt:i4>
      </vt:variant>
      <vt:variant>
        <vt:i4>0</vt:i4>
      </vt:variant>
      <vt:variant>
        <vt:i4>0</vt:i4>
      </vt:variant>
      <vt:variant>
        <vt:i4>5</vt:i4>
      </vt:variant>
      <vt:variant>
        <vt:lpwstr>http://dramateshka.ru/index.php/music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Белла</cp:lastModifiedBy>
  <cp:revision>2</cp:revision>
  <cp:lastPrinted>2023-01-22T18:35:00Z</cp:lastPrinted>
  <dcterms:created xsi:type="dcterms:W3CDTF">2023-04-14T12:02:00Z</dcterms:created>
  <dcterms:modified xsi:type="dcterms:W3CDTF">2023-04-14T12:02:00Z</dcterms:modified>
</cp:coreProperties>
</file>